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b/>
          <w:b/>
          <w:sz w:val="28"/>
          <w:szCs w:val="28"/>
        </w:rPr>
      </w:pPr>
      <w:r>
        <w:rPr>
          <w:b/>
          <w:sz w:val="28"/>
          <w:szCs w:val="28"/>
        </w:rPr>
        <w:t>CHANGES MADE IN STN FILES SINCE THEIR LAST ISSUE</w:t>
      </w:r>
    </w:p>
    <w:p>
      <w:pPr>
        <w:pStyle w:val="Normal"/>
        <w:spacing w:lineRule="auto" w:line="240" w:before="0" w:after="0"/>
        <w:rPr>
          <w:b/>
          <w:b/>
          <w:i/>
          <w:i/>
          <w:color w:val="FF0000"/>
          <w:u w:val="single"/>
        </w:rPr>
      </w:pPr>
      <w:r>
        <w:rPr>
          <w:b/>
          <w:i/>
          <w:color w:val="FF0000"/>
          <w:u w:val="single"/>
        </w:rPr>
      </w:r>
    </w:p>
    <w:p>
      <w:pPr>
        <w:pStyle w:val="Normal"/>
        <w:spacing w:lineRule="auto" w:line="240" w:before="0" w:after="0"/>
        <w:jc w:val="both"/>
        <w:rPr/>
      </w:pPr>
      <w:r>
        <w:rPr/>
        <w:t>This text provides a summary of changes made in StN files since they were last issued.  The current issue comprises updated versions of the StN spreadsheets and their associated Content and Glossary volume, the Species Accounts, the StN Key to Genera and its associated volume of Syrphid Portraits.</w:t>
      </w:r>
    </w:p>
    <w:p>
      <w:pPr>
        <w:pStyle w:val="Normal"/>
        <w:spacing w:lineRule="auto" w:line="240" w:before="0" w:after="0"/>
        <w:jc w:val="both"/>
        <w:rPr/>
      </w:pPr>
      <w:r>
        <w:rPr/>
        <w:t>A great quantity of information relevant to the content of the StN database has been published during the last four years. In addition, earlier publications have been discovered, containing information not previously incorporated into the database.  A list of literature cited for the first time in StN 2020 files is also provided here.</w:t>
      </w:r>
    </w:p>
    <w:p>
      <w:pPr>
        <w:pStyle w:val="Normal"/>
        <w:spacing w:lineRule="auto" w:line="240" w:before="0" w:after="0"/>
        <w:jc w:val="both"/>
        <w:rPr/>
      </w:pPr>
      <w:r>
        <w:rPr/>
      </w:r>
    </w:p>
    <w:p>
      <w:pPr>
        <w:pStyle w:val="Normal"/>
        <w:spacing w:lineRule="auto" w:line="240" w:before="0" w:after="0"/>
        <w:jc w:val="both"/>
        <w:rPr/>
      </w:pPr>
      <w:r>
        <w:rPr/>
        <w:t>Many small changes have been made to the coding of individual species in the spreadsheets since 2016. Similarly, many small changes have been made in the wording and figures in the text files since their last issue. These small changes are not detailed here.</w:t>
      </w:r>
      <w:bookmarkStart w:id="0" w:name="_GoBack"/>
      <w:bookmarkEnd w:id="0"/>
    </w:p>
    <w:p>
      <w:pPr>
        <w:pStyle w:val="Normal"/>
        <w:spacing w:lineRule="auto" w:line="240" w:before="0" w:after="0"/>
        <w:jc w:val="both"/>
        <w:rPr/>
      </w:pPr>
      <w:r>
        <w:rPr/>
      </w:r>
    </w:p>
    <w:p>
      <w:pPr>
        <w:pStyle w:val="Normal"/>
        <w:spacing w:lineRule="auto" w:line="240" w:before="0" w:after="0"/>
        <w:jc w:val="both"/>
        <w:rPr/>
      </w:pPr>
      <w:r>
        <w:rPr>
          <w:rFonts w:cs="Calibri" w:cstheme="minorHAnsi"/>
        </w:rPr>
        <w:t>●</w:t>
      </w:r>
      <w:r>
        <w:rPr/>
        <w:t xml:space="preserve"> </w:t>
      </w:r>
      <w:r>
        <w:rPr/>
        <w:t xml:space="preserve">Section 1 summarises changes made in the spreadsheets since their last issue in 2016. Where these changes are in the form of addition of habitat categories, the requisite habitat definitions added to the 2020 StN Content and Glossary volume are also listed.  </w:t>
      </w:r>
    </w:p>
    <w:p>
      <w:pPr>
        <w:pStyle w:val="Normal"/>
        <w:spacing w:lineRule="auto" w:line="240" w:before="0" w:after="0"/>
        <w:jc w:val="both"/>
        <w:rPr/>
      </w:pPr>
      <w:r>
        <w:rPr>
          <w:rFonts w:cs="Calibri" w:cstheme="minorHAnsi"/>
        </w:rPr>
        <w:t xml:space="preserve">● </w:t>
      </w:r>
      <w:r>
        <w:rPr/>
        <w:t xml:space="preserve">Section 2 covers changes made in the Species Accounts since 2018 – mostly new species accounts. </w:t>
      </w:r>
    </w:p>
    <w:p>
      <w:pPr>
        <w:pStyle w:val="Normal"/>
        <w:spacing w:lineRule="auto" w:line="240" w:before="0" w:after="0"/>
        <w:jc w:val="both"/>
        <w:rPr/>
      </w:pPr>
      <w:r>
        <w:rPr>
          <w:rFonts w:cs="Calibri" w:cstheme="minorHAnsi"/>
        </w:rPr>
        <w:t xml:space="preserve">● </w:t>
      </w:r>
      <w:r>
        <w:rPr/>
        <w:t>Section 3 deals with changes to other re-issued StN files.</w:t>
      </w:r>
    </w:p>
    <w:p>
      <w:pPr>
        <w:pStyle w:val="Normal"/>
        <w:spacing w:lineRule="auto" w:line="240" w:before="0" w:after="0"/>
        <w:jc w:val="both"/>
        <w:rPr>
          <w:rFonts w:cs="Calibri" w:cstheme="minorHAnsi"/>
        </w:rPr>
      </w:pPr>
      <w:r>
        <w:rPr>
          <w:rFonts w:cs="Calibri" w:cstheme="minorHAnsi"/>
        </w:rPr>
        <w:t xml:space="preserve">● </w:t>
      </w:r>
      <w:r>
        <w:rPr>
          <w:rFonts w:cs="Calibri" w:cstheme="minorHAnsi"/>
        </w:rPr>
        <w:t>Section 4 lists literature cited for the first time.</w:t>
      </w:r>
    </w:p>
    <w:p>
      <w:pPr>
        <w:pStyle w:val="Normal"/>
        <w:spacing w:lineRule="auto" w:line="240" w:before="0" w:after="0"/>
        <w:jc w:val="both"/>
        <w:rPr/>
      </w:pPr>
      <w:r>
        <w:rPr>
          <w:rFonts w:cs="Calibri" w:cstheme="minorHAnsi"/>
        </w:rPr>
        <w:t>●</w:t>
      </w:r>
      <w:r>
        <w:rPr>
          <w:rFonts w:cs="Calibri" w:cstheme="minorHAnsi"/>
        </w:rPr>
        <w:t>Section 5 provides citation details for this issue of StN files.</w:t>
      </w:r>
    </w:p>
    <w:p>
      <w:pPr>
        <w:pStyle w:val="Normal"/>
        <w:spacing w:lineRule="auto" w:line="240" w:before="0" w:after="0"/>
        <w:jc w:val="both"/>
        <w:rPr/>
      </w:pPr>
      <w:r>
        <w:rPr/>
      </w:r>
    </w:p>
    <w:p>
      <w:pPr>
        <w:pStyle w:val="Normal"/>
        <w:spacing w:lineRule="auto" w:line="240" w:before="0" w:after="0"/>
        <w:rPr/>
      </w:pPr>
      <w:r>
        <w:rPr>
          <w:b/>
        </w:rPr>
        <w:t>Section 1:</w:t>
      </w:r>
      <w:r>
        <w:rPr/>
        <w:t xml:space="preserve"> </w:t>
      </w:r>
      <w:r>
        <w:rPr>
          <w:b/>
        </w:rPr>
        <w:t>CHANGES MADE TO THE SPREADSHEETS</w:t>
      </w:r>
    </w:p>
    <w:p>
      <w:pPr>
        <w:pStyle w:val="Normal"/>
        <w:spacing w:lineRule="auto" w:line="240" w:before="0" w:after="0"/>
        <w:rPr/>
      </w:pPr>
      <w:r>
        <w:rPr/>
      </w:r>
    </w:p>
    <w:p>
      <w:pPr>
        <w:pStyle w:val="Normal"/>
        <w:spacing w:lineRule="auto" w:line="240" w:before="0" w:after="0"/>
        <w:rPr>
          <w:b/>
          <w:b/>
          <w:u w:val="single"/>
        </w:rPr>
      </w:pPr>
      <w:r>
        <w:rPr>
          <w:b/>
          <w:u w:val="single"/>
        </w:rPr>
        <w:t>1a Nomenclatural changes adopted in the StN 2020 spreadsheets</w:t>
      </w:r>
    </w:p>
    <w:p>
      <w:pPr>
        <w:pStyle w:val="Normal"/>
        <w:spacing w:lineRule="auto" w:line="240" w:before="0" w:after="0"/>
        <w:rPr/>
      </w:pPr>
      <w:r>
        <w:rPr/>
        <w:t>Nomenclatural changes already adopted in the StN Species Accounts volumes since 2016 are included in the following list. The origin of each of these nomenclatural changes is detailed in the Species Accounts volume.</w:t>
      </w:r>
    </w:p>
    <w:p>
      <w:pPr>
        <w:pStyle w:val="Normal"/>
        <w:spacing w:lineRule="auto" w:line="240" w:before="0" w:after="0"/>
        <w:rPr>
          <w:b/>
          <w:b/>
          <w:u w:val="single"/>
        </w:rPr>
      </w:pPr>
      <w:r>
        <w:rPr>
          <w:b/>
          <w:u w:val="single"/>
        </w:rPr>
      </w:r>
    </w:p>
    <w:p>
      <w:pPr>
        <w:pStyle w:val="Normal"/>
        <w:spacing w:lineRule="auto" w:line="240" w:before="0" w:after="0"/>
        <w:rPr>
          <w:b/>
          <w:b/>
        </w:rPr>
      </w:pPr>
      <w:r>
        <w:rPr>
          <w:b/>
        </w:rPr>
        <w:t>Stn spreadsheets 2020</w:t>
      </w:r>
      <w:r>
        <w:rPr/>
        <w:tab/>
        <w:tab/>
        <w:tab/>
        <w:tab/>
        <w:tab/>
      </w:r>
      <w:r>
        <w:rPr>
          <w:b/>
        </w:rPr>
        <w:t>StN spreadsheets 2016</w:t>
      </w:r>
    </w:p>
    <w:p>
      <w:pPr>
        <w:pStyle w:val="Normal"/>
        <w:spacing w:lineRule="auto" w:line="240" w:before="0" w:after="0"/>
        <w:rPr>
          <w:sz w:val="20"/>
          <w:szCs w:val="20"/>
        </w:rPr>
      </w:pPr>
      <w:r>
        <w:rPr>
          <w:i/>
          <w:sz w:val="20"/>
          <w:szCs w:val="20"/>
        </w:rPr>
        <w:t xml:space="preserve">Cheilosis gorodkovi </w:t>
      </w:r>
      <w:r>
        <w:rPr>
          <w:sz w:val="20"/>
          <w:szCs w:val="20"/>
        </w:rPr>
        <w:t>Stackelberg, 1963</w:t>
        <w:tab/>
      </w:r>
      <w:r>
        <w:rPr>
          <w:b/>
          <w:i/>
          <w:color w:val="002060"/>
          <w:sz w:val="20"/>
          <w:szCs w:val="20"/>
        </w:rPr>
        <w:tab/>
      </w:r>
      <w:r>
        <w:rPr>
          <w:sz w:val="20"/>
          <w:szCs w:val="20"/>
        </w:rPr>
        <w:tab/>
      </w:r>
      <w:r>
        <w:rPr>
          <w:i/>
          <w:sz w:val="20"/>
          <w:szCs w:val="20"/>
        </w:rPr>
        <w:t>Cheilosia</w:t>
      </w:r>
      <w:r>
        <w:rPr>
          <w:sz w:val="20"/>
          <w:szCs w:val="20"/>
        </w:rPr>
        <w:t xml:space="preserve"> </w:t>
      </w:r>
      <w:r>
        <w:rPr>
          <w:bCs/>
          <w:i/>
          <w:iCs/>
          <w:sz w:val="20"/>
          <w:szCs w:val="20"/>
        </w:rPr>
        <w:t>kuznetzovae</w:t>
      </w:r>
      <w:r>
        <w:rPr>
          <w:sz w:val="20"/>
          <w:szCs w:val="20"/>
        </w:rPr>
        <w:t xml:space="preserve"> Skufjin, 1977</w:t>
      </w:r>
    </w:p>
    <w:p>
      <w:pPr>
        <w:pStyle w:val="Normal"/>
        <w:spacing w:lineRule="auto" w:line="240" w:before="0" w:after="0"/>
        <w:rPr>
          <w:i/>
          <w:i/>
          <w:sz w:val="20"/>
          <w:szCs w:val="20"/>
          <w:lang w:val="fr-FR"/>
        </w:rPr>
      </w:pPr>
      <w:r>
        <w:rPr>
          <w:i/>
          <w:sz w:val="20"/>
          <w:szCs w:val="20"/>
          <w:lang w:val="fr-FR"/>
        </w:rPr>
        <w:t xml:space="preserve">Eupeodes nigroventris </w:t>
      </w:r>
      <w:r>
        <w:rPr>
          <w:sz w:val="20"/>
          <w:szCs w:val="20"/>
          <w:lang w:val="fr-FR"/>
        </w:rPr>
        <w:t>(Fluke), 1933</w:t>
        <w:tab/>
        <w:tab/>
        <w:tab/>
      </w:r>
      <w:r>
        <w:rPr>
          <w:i/>
          <w:sz w:val="20"/>
          <w:szCs w:val="20"/>
          <w:lang w:val="fr-FR"/>
        </w:rPr>
        <w:t>Eupeodes rufipunctatus</w:t>
      </w:r>
      <w:r>
        <w:rPr>
          <w:sz w:val="20"/>
          <w:szCs w:val="20"/>
          <w:lang w:val="fr-FR"/>
        </w:rPr>
        <w:t xml:space="preserve"> (Curran), 1925</w:t>
      </w:r>
    </w:p>
    <w:p>
      <w:pPr>
        <w:pStyle w:val="Normal"/>
        <w:spacing w:lineRule="auto" w:line="240" w:before="0" w:after="0"/>
        <w:rPr>
          <w:sz w:val="20"/>
          <w:szCs w:val="20"/>
          <w:lang w:val="fr-FR"/>
        </w:rPr>
      </w:pPr>
      <w:r>
        <w:rPr>
          <w:i/>
          <w:sz w:val="20"/>
          <w:szCs w:val="20"/>
          <w:lang w:val="fr-FR"/>
        </w:rPr>
        <w:t xml:space="preserve">Eurimyia lineata </w:t>
      </w:r>
      <w:r>
        <w:rPr>
          <w:sz w:val="20"/>
          <w:szCs w:val="20"/>
          <w:lang w:val="fr-FR"/>
        </w:rPr>
        <w:t>(Fabricius), 1787</w:t>
        <w:tab/>
        <w:tab/>
        <w:tab/>
        <w:tab/>
      </w:r>
      <w:r>
        <w:rPr>
          <w:i/>
          <w:sz w:val="20"/>
          <w:szCs w:val="20"/>
          <w:lang w:val="fr-FR"/>
        </w:rPr>
        <w:t>Anasimyia</w:t>
      </w:r>
      <w:r>
        <w:rPr>
          <w:sz w:val="20"/>
          <w:szCs w:val="20"/>
          <w:lang w:val="fr-FR"/>
        </w:rPr>
        <w:t xml:space="preserve"> </w:t>
      </w:r>
      <w:r>
        <w:rPr>
          <w:i/>
          <w:sz w:val="20"/>
          <w:szCs w:val="20"/>
          <w:lang w:val="fr-FR"/>
        </w:rPr>
        <w:t xml:space="preserve">lineata </w:t>
      </w:r>
      <w:r>
        <w:rPr>
          <w:sz w:val="20"/>
          <w:szCs w:val="20"/>
          <w:lang w:val="fr-FR"/>
        </w:rPr>
        <w:t>(Fabricius), 1787</w:t>
      </w:r>
    </w:p>
    <w:p>
      <w:pPr>
        <w:pStyle w:val="Normal"/>
        <w:spacing w:lineRule="auto" w:line="240" w:before="0" w:after="0"/>
        <w:rPr>
          <w:sz w:val="20"/>
          <w:szCs w:val="20"/>
          <w:u w:val="single"/>
          <w:lang w:val="fr-FR"/>
        </w:rPr>
      </w:pPr>
      <w:r>
        <w:rPr>
          <w:i/>
          <w:sz w:val="20"/>
          <w:szCs w:val="20"/>
          <w:lang w:val="fr-FR"/>
        </w:rPr>
        <w:t>Chrysogaster cemiteriorum</w:t>
      </w:r>
      <w:r>
        <w:rPr>
          <w:sz w:val="20"/>
          <w:szCs w:val="20"/>
          <w:lang w:val="fr-FR"/>
        </w:rPr>
        <w:t xml:space="preserve"> (L.), 1758</w:t>
        <w:tab/>
        <w:tab/>
        <w:tab/>
      </w:r>
      <w:r>
        <w:rPr>
          <w:i/>
          <w:sz w:val="20"/>
          <w:szCs w:val="20"/>
          <w:lang w:val="fr-FR"/>
        </w:rPr>
        <w:t>Chrysogaster coemiteriorum</w:t>
      </w:r>
      <w:r>
        <w:rPr>
          <w:sz w:val="20"/>
          <w:szCs w:val="20"/>
          <w:lang w:val="fr-FR"/>
        </w:rPr>
        <w:t xml:space="preserve"> (L.), 1758</w:t>
      </w:r>
    </w:p>
    <w:p>
      <w:pPr>
        <w:pStyle w:val="Normal"/>
        <w:spacing w:lineRule="auto" w:line="240" w:before="0" w:after="0"/>
        <w:rPr>
          <w:sz w:val="20"/>
          <w:szCs w:val="20"/>
        </w:rPr>
      </w:pPr>
      <w:r>
        <w:rPr>
          <w:i/>
          <w:sz w:val="20"/>
          <w:szCs w:val="20"/>
          <w:lang w:val="fr-FR"/>
        </w:rPr>
        <w:t>Eumerus alpinus</w:t>
      </w:r>
      <w:r>
        <w:rPr>
          <w:sz w:val="20"/>
          <w:szCs w:val="20"/>
          <w:lang w:val="fr-FR"/>
        </w:rPr>
        <w:t xml:space="preserve"> Rondani, 1857</w:t>
        <w:tab/>
        <w:tab/>
        <w:tab/>
        <w:tab/>
      </w:r>
      <w:r>
        <w:rPr>
          <w:i/>
          <w:sz w:val="20"/>
          <w:szCs w:val="20"/>
          <w:lang w:val="fr-FR"/>
        </w:rPr>
        <w:t>Eumerus olivaceus</w:t>
      </w:r>
      <w:r>
        <w:rPr>
          <w:sz w:val="20"/>
          <w:szCs w:val="20"/>
          <w:lang w:val="fr-FR"/>
        </w:rPr>
        <w:t xml:space="preserve"> aucct. </w:t>
      </w:r>
      <w:r>
        <w:rPr>
          <w:sz w:val="20"/>
          <w:szCs w:val="20"/>
        </w:rPr>
        <w:t>Not Loew, 1848</w:t>
      </w:r>
    </w:p>
    <w:p>
      <w:pPr>
        <w:pStyle w:val="Normal"/>
        <w:spacing w:lineRule="auto" w:line="240" w:before="0" w:after="0"/>
        <w:rPr>
          <w:sz w:val="20"/>
          <w:szCs w:val="20"/>
        </w:rPr>
      </w:pPr>
      <w:r>
        <w:rPr>
          <w:i/>
          <w:sz w:val="20"/>
          <w:szCs w:val="20"/>
        </w:rPr>
        <w:t>Eumerus hungaricus</w:t>
      </w:r>
      <w:r>
        <w:rPr>
          <w:sz w:val="20"/>
          <w:szCs w:val="20"/>
        </w:rPr>
        <w:t xml:space="preserve"> Szilády, 1940</w:t>
        <w:tab/>
        <w:tab/>
        <w:tab/>
        <w:tab/>
      </w:r>
      <w:r>
        <w:rPr>
          <w:i/>
          <w:sz w:val="20"/>
          <w:szCs w:val="20"/>
        </w:rPr>
        <w:t>Eumerus elaverensis</w:t>
      </w:r>
      <w:r>
        <w:rPr>
          <w:sz w:val="20"/>
          <w:szCs w:val="20"/>
        </w:rPr>
        <w:t xml:space="preserve"> Séguy, 1961</w:t>
      </w:r>
    </w:p>
    <w:p>
      <w:pPr>
        <w:pStyle w:val="Normal"/>
        <w:spacing w:lineRule="auto" w:line="240" w:before="0" w:after="0"/>
        <w:rPr>
          <w:rFonts w:ascii="Calibri" w:hAnsi="Calibri" w:eastAsia="Times New Roman" w:cs="Arial"/>
          <w:sz w:val="20"/>
          <w:szCs w:val="20"/>
          <w:lang w:eastAsia="en-IE"/>
        </w:rPr>
      </w:pPr>
      <w:r>
        <w:rPr>
          <w:i/>
          <w:sz w:val="20"/>
          <w:szCs w:val="20"/>
        </w:rPr>
        <w:t>Eumerus vestitus</w:t>
      </w:r>
      <w:r>
        <w:rPr>
          <w:sz w:val="20"/>
          <w:szCs w:val="20"/>
        </w:rPr>
        <w:t xml:space="preserve"> Bezzi, 1912</w:t>
        <w:tab/>
        <w:tab/>
        <w:tab/>
        <w:tab/>
      </w:r>
      <w:r>
        <w:rPr>
          <w:rFonts w:eastAsia="Times New Roman" w:cs="Arial"/>
          <w:i/>
          <w:iCs/>
          <w:sz w:val="20"/>
          <w:szCs w:val="20"/>
          <w:lang w:eastAsia="en-IE"/>
        </w:rPr>
        <w:t>Eumerus efflatouni</w:t>
      </w:r>
      <w:r>
        <w:rPr>
          <w:rFonts w:eastAsia="Times New Roman" w:cs="Arial"/>
          <w:sz w:val="20"/>
          <w:szCs w:val="20"/>
          <w:lang w:eastAsia="en-IE"/>
        </w:rPr>
        <w:t xml:space="preserve"> (Curran, 1938)</w:t>
      </w:r>
    </w:p>
    <w:p>
      <w:pPr>
        <w:pStyle w:val="Normal"/>
        <w:spacing w:lineRule="auto" w:line="240" w:before="0" w:after="0"/>
        <w:jc w:val="both"/>
        <w:rPr>
          <w:sz w:val="20"/>
          <w:szCs w:val="20"/>
        </w:rPr>
      </w:pPr>
      <w:r>
        <w:rPr>
          <w:i/>
          <w:sz w:val="20"/>
          <w:szCs w:val="20"/>
        </w:rPr>
        <w:t>Ischiodon aegyptius</w:t>
      </w:r>
      <w:r>
        <w:rPr>
          <w:sz w:val="20"/>
          <w:szCs w:val="20"/>
        </w:rPr>
        <w:t xml:space="preserve"> (Wiedemann), 1830</w:t>
        <w:tab/>
        <w:tab/>
        <w:tab/>
      </w:r>
      <w:r>
        <w:rPr>
          <w:i/>
          <w:sz w:val="20"/>
          <w:szCs w:val="20"/>
        </w:rPr>
        <w:t>Simosyrphus  aegyptius</w:t>
      </w:r>
      <w:r>
        <w:rPr>
          <w:sz w:val="20"/>
          <w:szCs w:val="20"/>
        </w:rPr>
        <w:t xml:space="preserve"> (Wiedemann), 1830</w:t>
      </w:r>
    </w:p>
    <w:p>
      <w:pPr>
        <w:pStyle w:val="Normal"/>
        <w:spacing w:lineRule="auto" w:line="240" w:before="0" w:after="0"/>
        <w:ind w:left="567" w:hanging="567"/>
        <w:jc w:val="both"/>
        <w:rPr>
          <w:sz w:val="20"/>
          <w:szCs w:val="20"/>
        </w:rPr>
      </w:pPr>
      <w:r>
        <w:rPr>
          <w:i/>
          <w:sz w:val="20"/>
          <w:szCs w:val="20"/>
        </w:rPr>
        <w:t>Ischiodon</w:t>
      </w:r>
      <w:r>
        <w:rPr>
          <w:bCs/>
          <w:i/>
          <w:iCs/>
          <w:sz w:val="20"/>
          <w:szCs w:val="20"/>
        </w:rPr>
        <w:t xml:space="preserve"> scutellaris</w:t>
      </w:r>
      <w:r>
        <w:rPr>
          <w:sz w:val="20"/>
          <w:szCs w:val="20"/>
        </w:rPr>
        <w:t xml:space="preserve"> (Fabricius), 1805</w:t>
        <w:tab/>
        <w:tab/>
        <w:tab/>
      </w:r>
      <w:r>
        <w:rPr>
          <w:i/>
          <w:sz w:val="20"/>
          <w:szCs w:val="20"/>
        </w:rPr>
        <w:t xml:space="preserve">Simosyrphus </w:t>
      </w:r>
      <w:r>
        <w:rPr>
          <w:bCs/>
          <w:i/>
          <w:iCs/>
          <w:sz w:val="20"/>
          <w:szCs w:val="20"/>
        </w:rPr>
        <w:t>scutellaris</w:t>
      </w:r>
      <w:r>
        <w:rPr>
          <w:sz w:val="20"/>
          <w:szCs w:val="20"/>
        </w:rPr>
        <w:t xml:space="preserve"> (Fabricius), 1805</w:t>
      </w:r>
    </w:p>
    <w:p>
      <w:pPr>
        <w:pStyle w:val="Normal"/>
        <w:spacing w:lineRule="auto" w:line="240" w:before="0" w:after="0"/>
        <w:jc w:val="both"/>
        <w:rPr>
          <w:i/>
          <w:i/>
          <w:sz w:val="20"/>
          <w:szCs w:val="20"/>
        </w:rPr>
      </w:pPr>
      <w:r>
        <w:rPr>
          <w:i/>
          <w:sz w:val="20"/>
          <w:szCs w:val="20"/>
        </w:rPr>
        <w:t xml:space="preserve">Merodon femoratus </w:t>
      </w:r>
      <w:r>
        <w:rPr>
          <w:sz w:val="20"/>
          <w:szCs w:val="20"/>
        </w:rPr>
        <w:t>Sack, 1913</w:t>
      </w:r>
      <w:r>
        <w:rPr>
          <w:i/>
          <w:sz w:val="20"/>
          <w:szCs w:val="20"/>
        </w:rPr>
        <w:tab/>
      </w:r>
      <w:r>
        <w:rPr>
          <w:sz w:val="20"/>
          <w:szCs w:val="20"/>
          <w:lang w:val="en-GB"/>
        </w:rPr>
        <w:tab/>
      </w:r>
      <w:r>
        <w:rPr>
          <w:i/>
          <w:sz w:val="20"/>
          <w:szCs w:val="20"/>
        </w:rPr>
        <w:tab/>
        <w:tab/>
        <w:t xml:space="preserve">Merodon biarcuatus </w:t>
      </w:r>
      <w:r>
        <w:rPr>
          <w:sz w:val="20"/>
          <w:szCs w:val="20"/>
        </w:rPr>
        <w:t>Curran, 1939</w:t>
      </w:r>
    </w:p>
    <w:p>
      <w:pPr>
        <w:pStyle w:val="Normal"/>
        <w:spacing w:lineRule="auto" w:line="240" w:before="0" w:after="0"/>
        <w:jc w:val="both"/>
        <w:rPr>
          <w:i/>
          <w:i/>
          <w:sz w:val="20"/>
          <w:szCs w:val="20"/>
        </w:rPr>
      </w:pPr>
      <w:r>
        <w:rPr>
          <w:i/>
          <w:sz w:val="20"/>
          <w:szCs w:val="20"/>
        </w:rPr>
        <w:t xml:space="preserve">Merodon femoratus </w:t>
      </w:r>
      <w:r>
        <w:rPr>
          <w:sz w:val="20"/>
          <w:szCs w:val="20"/>
        </w:rPr>
        <w:t>Sack, 1913</w:t>
      </w:r>
      <w:r>
        <w:rPr>
          <w:i/>
          <w:sz w:val="20"/>
          <w:szCs w:val="20"/>
        </w:rPr>
        <w:tab/>
      </w:r>
      <w:r>
        <w:rPr>
          <w:sz w:val="20"/>
          <w:szCs w:val="20"/>
          <w:lang w:val="en-GB"/>
        </w:rPr>
        <w:tab/>
      </w:r>
      <w:r>
        <w:rPr>
          <w:i/>
          <w:sz w:val="20"/>
          <w:szCs w:val="20"/>
        </w:rPr>
        <w:tab/>
        <w:tab/>
        <w:t xml:space="preserve">Merodon elegans </w:t>
      </w:r>
      <w:r>
        <w:rPr>
          <w:sz w:val="20"/>
          <w:szCs w:val="20"/>
        </w:rPr>
        <w:t>Hurkmans, 1993</w:t>
      </w:r>
    </w:p>
    <w:p>
      <w:pPr>
        <w:pStyle w:val="Normal"/>
        <w:spacing w:lineRule="auto" w:line="240" w:before="0" w:after="0"/>
        <w:jc w:val="both"/>
        <w:rPr>
          <w:sz w:val="20"/>
          <w:szCs w:val="20"/>
        </w:rPr>
      </w:pPr>
      <w:r>
        <w:rPr>
          <w:i/>
          <w:sz w:val="20"/>
          <w:szCs w:val="20"/>
        </w:rPr>
        <w:t>Pseudopelecocera latifrons</w:t>
      </w:r>
      <w:r>
        <w:rPr>
          <w:sz w:val="20"/>
          <w:szCs w:val="20"/>
        </w:rPr>
        <w:t xml:space="preserve"> (Loew), 1856</w:t>
        <w:tab/>
        <w:tab/>
        <w:tab/>
      </w:r>
      <w:r>
        <w:rPr>
          <w:i/>
          <w:sz w:val="20"/>
          <w:szCs w:val="20"/>
        </w:rPr>
        <w:t>Pelecocera latifrons</w:t>
      </w:r>
      <w:r>
        <w:rPr>
          <w:sz w:val="20"/>
          <w:szCs w:val="20"/>
        </w:rPr>
        <w:t xml:space="preserve"> Loew, 1856</w:t>
      </w:r>
    </w:p>
    <w:p>
      <w:pPr>
        <w:pStyle w:val="Normal"/>
        <w:spacing w:lineRule="auto" w:line="240" w:before="0" w:after="0"/>
        <w:jc w:val="both"/>
        <w:rPr>
          <w:sz w:val="20"/>
          <w:szCs w:val="20"/>
        </w:rPr>
      </w:pPr>
      <w:r>
        <w:rPr>
          <w:i/>
          <w:sz w:val="20"/>
          <w:szCs w:val="20"/>
        </w:rPr>
        <w:t>Sphaerophoria bengalensis</w:t>
      </w:r>
      <w:r>
        <w:rPr>
          <w:sz w:val="20"/>
          <w:szCs w:val="20"/>
        </w:rPr>
        <w:t xml:space="preserve"> Macquart, 1842 </w:t>
      </w:r>
      <w:r>
        <w:rPr>
          <w:b/>
          <w:i/>
          <w:color w:val="002060"/>
          <w:sz w:val="20"/>
          <w:szCs w:val="20"/>
        </w:rPr>
        <w:tab/>
        <w:tab/>
        <w:tab/>
      </w:r>
      <w:r>
        <w:rPr>
          <w:bCs/>
          <w:i/>
          <w:iCs/>
          <w:sz w:val="20"/>
          <w:szCs w:val="20"/>
        </w:rPr>
        <w:t>Sphaerophoria turkmenica</w:t>
      </w:r>
      <w:r>
        <w:rPr>
          <w:sz w:val="20"/>
          <w:szCs w:val="20"/>
        </w:rPr>
        <w:t xml:space="preserve"> Bankowska, 1964</w:t>
      </w:r>
    </w:p>
    <w:p>
      <w:pPr>
        <w:pStyle w:val="Normal"/>
        <w:spacing w:lineRule="auto" w:line="240" w:before="0" w:after="0"/>
        <w:jc w:val="both"/>
        <w:rPr>
          <w:bCs/>
          <w:i/>
          <w:i/>
          <w:iCs/>
          <w:color w:val="000000" w:themeColor="text1"/>
          <w:sz w:val="20"/>
          <w:szCs w:val="20"/>
          <w:lang w:val="en-GB"/>
        </w:rPr>
      </w:pPr>
      <w:r>
        <w:rPr>
          <w:i/>
          <w:color w:val="000000" w:themeColor="text1"/>
          <w:sz w:val="20"/>
          <w:szCs w:val="20"/>
          <w:lang w:val="en-GB"/>
        </w:rPr>
        <w:t xml:space="preserve">Hammerschmidtia rufa  </w:t>
      </w:r>
      <w:r>
        <w:rPr>
          <w:color w:val="000000" w:themeColor="text1"/>
          <w:sz w:val="20"/>
          <w:szCs w:val="20"/>
          <w:lang w:val="en-GB"/>
        </w:rPr>
        <w:t>(Fallen), 1817</w:t>
        <w:tab/>
        <w:tab/>
        <w:tab/>
      </w:r>
      <w:r>
        <w:rPr>
          <w:i/>
          <w:color w:val="000000" w:themeColor="text1"/>
          <w:sz w:val="20"/>
          <w:szCs w:val="20"/>
          <w:lang w:val="en-GB"/>
        </w:rPr>
        <w:t xml:space="preserve">Hammerschmidtia ingrica </w:t>
      </w:r>
      <w:r>
        <w:rPr>
          <w:bCs/>
          <w:iCs/>
          <w:color w:val="000000" w:themeColor="text1"/>
          <w:sz w:val="20"/>
          <w:szCs w:val="20"/>
          <w:lang w:val="en-GB"/>
        </w:rPr>
        <w:t>Stackelberg,</w:t>
      </w:r>
      <w:r>
        <w:rPr>
          <w:color w:val="000000" w:themeColor="text1"/>
          <w:sz w:val="20"/>
          <w:szCs w:val="20"/>
          <w:lang w:val="en-GB"/>
        </w:rPr>
        <w:t xml:space="preserve"> </w:t>
      </w:r>
      <w:r>
        <w:rPr>
          <w:bCs/>
          <w:iCs/>
          <w:color w:val="000000" w:themeColor="text1"/>
          <w:sz w:val="20"/>
          <w:szCs w:val="20"/>
          <w:lang w:val="en-GB"/>
        </w:rPr>
        <w:t>1952</w:t>
      </w:r>
    </w:p>
    <w:p>
      <w:pPr>
        <w:pStyle w:val="Normal"/>
        <w:spacing w:lineRule="auto" w:line="240" w:before="0" w:after="0"/>
        <w:jc w:val="both"/>
        <w:rPr>
          <w:b/>
          <w:b/>
          <w:i/>
          <w:i/>
          <w:color w:val="FF0000"/>
        </w:rPr>
      </w:pPr>
      <w:r>
        <w:rPr>
          <w:b/>
          <w:i/>
          <w:color w:val="FF0000"/>
        </w:rPr>
      </w:r>
    </w:p>
    <w:p>
      <w:pPr>
        <w:pStyle w:val="Normal"/>
        <w:spacing w:lineRule="auto" w:line="240" w:before="0" w:after="0"/>
        <w:jc w:val="both"/>
        <w:rPr>
          <w:b/>
          <w:b/>
          <w:u w:val="single"/>
        </w:rPr>
      </w:pPr>
      <w:r>
        <w:rPr>
          <w:b/>
          <w:u w:val="single"/>
        </w:rPr>
        <w:t>1b Species removed from the StN spreadsheets in the 2020 issue</w:t>
      </w:r>
    </w:p>
    <w:p>
      <w:pPr>
        <w:pStyle w:val="Normal"/>
        <w:spacing w:lineRule="auto" w:line="240" w:before="0" w:after="0"/>
        <w:jc w:val="both"/>
        <w:rPr>
          <w:b/>
          <w:b/>
          <w:u w:val="single"/>
        </w:rPr>
      </w:pPr>
      <w:r>
        <w:rPr>
          <w:b/>
          <w:u w:val="single"/>
        </w:rPr>
      </w:r>
    </w:p>
    <w:p>
      <w:pPr>
        <w:pStyle w:val="Normal"/>
        <w:spacing w:lineRule="auto" w:line="240" w:before="0" w:after="0"/>
        <w:jc w:val="both"/>
        <w:rPr>
          <w:sz w:val="20"/>
          <w:szCs w:val="20"/>
        </w:rPr>
      </w:pPr>
      <w:r>
        <w:rPr>
          <w:i/>
          <w:sz w:val="20"/>
          <w:szCs w:val="20"/>
        </w:rPr>
        <w:t>Merodon auripilus</w:t>
      </w:r>
      <w:r>
        <w:rPr>
          <w:sz w:val="20"/>
          <w:szCs w:val="20"/>
        </w:rPr>
        <w:t xml:space="preserve"> Meigen, 1830: not a European species (Vuji</w:t>
      </w:r>
      <w:r>
        <w:rPr>
          <w:rFonts w:eastAsia="Calibri" w:cs="Times New Roman"/>
          <w:sz w:val="20"/>
          <w:szCs w:val="20"/>
          <w:lang w:eastAsia="en-IE"/>
        </w:rPr>
        <w:t>ć</w:t>
      </w:r>
      <w:r>
        <w:rPr>
          <w:sz w:val="20"/>
          <w:szCs w:val="20"/>
        </w:rPr>
        <w:t xml:space="preserve"> </w:t>
      </w:r>
      <w:r>
        <w:rPr>
          <w:i/>
          <w:sz w:val="20"/>
          <w:szCs w:val="20"/>
        </w:rPr>
        <w:t>et al</w:t>
      </w:r>
      <w:r>
        <w:rPr>
          <w:sz w:val="20"/>
          <w:szCs w:val="20"/>
        </w:rPr>
        <w:t>, 2018c)</w:t>
      </w:r>
      <w:r>
        <w:rPr>
          <w:b/>
          <w:i/>
          <w:color w:val="FF0000"/>
          <w:sz w:val="20"/>
          <w:szCs w:val="20"/>
        </w:rPr>
        <w:t xml:space="preserve"> </w:t>
      </w:r>
    </w:p>
    <w:p>
      <w:pPr>
        <w:pStyle w:val="Normal"/>
        <w:spacing w:lineRule="auto" w:line="240" w:before="0" w:after="0"/>
        <w:jc w:val="both"/>
        <w:rPr>
          <w:b/>
          <w:b/>
          <w:i/>
          <w:i/>
          <w:color w:val="FF0000"/>
        </w:rPr>
      </w:pPr>
      <w:r>
        <w:rPr>
          <w:b/>
          <w:i/>
          <w:color w:val="FF0000"/>
        </w:rPr>
      </w:r>
    </w:p>
    <w:p>
      <w:pPr>
        <w:pStyle w:val="Normal"/>
        <w:spacing w:lineRule="auto" w:line="240" w:before="0" w:after="0"/>
        <w:rPr>
          <w:b/>
          <w:b/>
          <w:u w:val="single"/>
        </w:rPr>
      </w:pPr>
      <w:r>
        <w:rPr>
          <w:b/>
          <w:u w:val="single"/>
        </w:rPr>
        <w:t>1c Species listed in the StN spreadsheets for the first time in 2020</w:t>
      </w:r>
    </w:p>
    <w:p>
      <w:pPr>
        <w:pStyle w:val="Normal"/>
        <w:spacing w:lineRule="auto" w:line="240" w:before="0" w:after="0"/>
        <w:rPr/>
      </w:pPr>
      <w:r>
        <w:rPr/>
        <w:t>In the following list species names are quoted in full, as they appear in the spreadsheets</w:t>
      </w:r>
    </w:p>
    <w:p>
      <w:pPr>
        <w:pStyle w:val="Normal"/>
        <w:spacing w:lineRule="auto" w:line="240" w:before="0" w:after="0"/>
        <w:rPr/>
      </w:pPr>
      <w:r>
        <w:rPr/>
      </w:r>
    </w:p>
    <w:p>
      <w:pPr>
        <w:pStyle w:val="Normal"/>
        <w:tabs>
          <w:tab w:val="clear" w:pos="720"/>
          <w:tab w:val="left" w:pos="1080" w:leader="none"/>
          <w:tab w:val="left" w:pos="1800" w:leader="none"/>
        </w:tabs>
        <w:spacing w:lineRule="auto" w:line="240" w:before="0" w:after="0"/>
        <w:jc w:val="both"/>
        <w:rPr>
          <w:rFonts w:cs="Calibri" w:cstheme="minorHAnsi"/>
          <w:b/>
          <w:b/>
          <w:i/>
          <w:i/>
          <w:color w:val="002060"/>
          <w:sz w:val="20"/>
          <w:szCs w:val="20"/>
        </w:rPr>
      </w:pPr>
      <w:r>
        <w:rPr>
          <w:rFonts w:cs="Calibri" w:cstheme="minorHAnsi"/>
          <w:bCs/>
          <w:i/>
          <w:sz w:val="20"/>
          <w:szCs w:val="20"/>
        </w:rPr>
        <w:t>Cheilosia circassica</w:t>
      </w:r>
      <w:r>
        <w:rPr>
          <w:rFonts w:cs="Calibri" w:cstheme="minorHAnsi"/>
          <w:bCs/>
          <w:sz w:val="20"/>
          <w:szCs w:val="20"/>
        </w:rPr>
        <w:t xml:space="preserve"> </w:t>
      </w:r>
      <w:r>
        <w:rPr>
          <w:rFonts w:cs="Calibri" w:cstheme="minorHAnsi"/>
          <w:bCs/>
          <w:sz w:val="20"/>
          <w:szCs w:val="20"/>
          <w:lang w:eastAsia="sr-Latn-CS"/>
        </w:rPr>
        <w:t>St</w:t>
      </w:r>
      <w:r>
        <w:rPr>
          <w:rFonts w:cs="Calibri" w:cstheme="minorHAnsi"/>
          <w:sz w:val="20"/>
          <w:szCs w:val="20"/>
        </w:rPr>
        <w:t>åhls &amp; Barkalov, 2017</w:t>
      </w:r>
      <w:r>
        <w:rPr>
          <w:rFonts w:cs="Calibri" w:cstheme="minorHAnsi"/>
          <w:b/>
          <w:i/>
          <w:color w:val="002060"/>
          <w:sz w:val="20"/>
          <w:szCs w:val="20"/>
        </w:rPr>
        <w:t xml:space="preserve"> </w:t>
      </w:r>
    </w:p>
    <w:p>
      <w:pPr>
        <w:pStyle w:val="Normal"/>
        <w:tabs>
          <w:tab w:val="clear" w:pos="720"/>
          <w:tab w:val="left" w:pos="1080" w:leader="none"/>
          <w:tab w:val="left" w:pos="1800" w:leader="none"/>
        </w:tabs>
        <w:spacing w:lineRule="auto" w:line="240" w:before="0" w:after="0"/>
        <w:ind w:left="567" w:hanging="567"/>
        <w:jc w:val="both"/>
        <w:rPr>
          <w:rFonts w:cs="Calibri" w:cstheme="minorHAnsi"/>
          <w:b/>
          <w:b/>
          <w:i/>
          <w:i/>
          <w:color w:val="002060"/>
          <w:sz w:val="20"/>
          <w:szCs w:val="20"/>
        </w:rPr>
      </w:pPr>
      <w:r>
        <w:rPr>
          <w:rFonts w:cs="Calibri" w:cstheme="minorHAnsi"/>
          <w:bCs/>
          <w:i/>
          <w:sz w:val="20"/>
          <w:szCs w:val="20"/>
        </w:rPr>
        <w:t>Chrysotoxum antennalis</w:t>
      </w:r>
      <w:r>
        <w:rPr>
          <w:rFonts w:cs="Calibri" w:cstheme="minorHAnsi"/>
          <w:bCs/>
          <w:sz w:val="20"/>
          <w:szCs w:val="20"/>
        </w:rPr>
        <w:t xml:space="preserve"> Vujić, </w:t>
      </w:r>
      <w:r>
        <w:rPr>
          <w:rFonts w:cs="Calibri" w:cstheme="minorHAnsi"/>
          <w:sz w:val="20"/>
          <w:szCs w:val="20"/>
          <w:lang w:eastAsia="en-IE"/>
        </w:rPr>
        <w:t xml:space="preserve">Nedeljković &amp; Hayat, </w:t>
      </w:r>
      <w:r>
        <w:rPr>
          <w:rFonts w:cs="Calibri" w:cstheme="minorHAnsi"/>
          <w:bCs/>
          <w:sz w:val="20"/>
          <w:szCs w:val="20"/>
        </w:rPr>
        <w:t xml:space="preserve">in Vujić, </w:t>
      </w:r>
      <w:r>
        <w:rPr>
          <w:rFonts w:eastAsia="Calibri" w:cs="Calibri" w:cstheme="minorHAnsi"/>
          <w:sz w:val="20"/>
          <w:szCs w:val="20"/>
          <w:lang w:eastAsia="en-IE"/>
        </w:rPr>
        <w:t>Nedeljković,</w:t>
      </w:r>
      <w:r>
        <w:rPr>
          <w:rFonts w:cs="Calibri" w:cstheme="minorHAnsi"/>
          <w:sz w:val="20"/>
          <w:szCs w:val="20"/>
          <w:lang w:eastAsia="en-IE"/>
        </w:rPr>
        <w:t xml:space="preserve"> Hayat, Demirözer, Mengual &amp; Kazerani, 2017 </w:t>
      </w:r>
    </w:p>
    <w:p>
      <w:pPr>
        <w:pStyle w:val="Normal"/>
        <w:tabs>
          <w:tab w:val="clear" w:pos="720"/>
          <w:tab w:val="left" w:pos="1080" w:leader="none"/>
          <w:tab w:val="left" w:pos="1800" w:leader="none"/>
        </w:tabs>
        <w:spacing w:lineRule="auto" w:line="240" w:before="0" w:after="0"/>
        <w:jc w:val="both"/>
        <w:rPr>
          <w:rFonts w:cs="Calibri" w:cstheme="minorHAnsi"/>
          <w:bCs/>
          <w:sz w:val="20"/>
          <w:szCs w:val="20"/>
        </w:rPr>
      </w:pPr>
      <w:r>
        <w:rPr>
          <w:rFonts w:cs="Calibri" w:cstheme="minorHAnsi"/>
          <w:bCs/>
          <w:i/>
          <w:sz w:val="20"/>
          <w:szCs w:val="20"/>
        </w:rPr>
        <w:t>Chrysotoxum bozdagensis</w:t>
      </w:r>
      <w:r>
        <w:rPr>
          <w:rFonts w:cs="Calibri" w:cstheme="minorHAnsi"/>
          <w:bCs/>
          <w:sz w:val="20"/>
          <w:szCs w:val="20"/>
        </w:rPr>
        <w:t xml:space="preserve"> Nedeljković, Vujić &amp; Hayat, in Nedeljković,</w:t>
      </w:r>
      <w:r>
        <w:rPr>
          <w:rFonts w:cs="Calibri" w:cstheme="minorHAnsi"/>
          <w:sz w:val="20"/>
          <w:szCs w:val="20"/>
        </w:rPr>
        <w:t xml:space="preserve"> Vujić, Hayat, Zorić &amp; Djan,</w:t>
      </w:r>
      <w:r>
        <w:rPr>
          <w:rFonts w:cs="Calibri" w:cstheme="minorHAnsi"/>
          <w:bCs/>
          <w:sz w:val="20"/>
          <w:szCs w:val="20"/>
        </w:rPr>
        <w:t xml:space="preserve"> 2018  </w:t>
      </w:r>
    </w:p>
    <w:p>
      <w:pPr>
        <w:pStyle w:val="Normal"/>
        <w:tabs>
          <w:tab w:val="clear" w:pos="720"/>
          <w:tab w:val="left" w:pos="1080" w:leader="none"/>
          <w:tab w:val="left" w:pos="1800" w:leader="none"/>
        </w:tabs>
        <w:spacing w:lineRule="auto" w:line="240" w:before="0" w:after="0"/>
        <w:ind w:left="567" w:hanging="567"/>
        <w:jc w:val="both"/>
        <w:rPr>
          <w:rFonts w:cs="Calibri" w:cstheme="minorHAnsi"/>
          <w:bCs/>
          <w:sz w:val="20"/>
          <w:szCs w:val="20"/>
        </w:rPr>
      </w:pPr>
      <w:r>
        <w:rPr>
          <w:rFonts w:cs="Calibri" w:cstheme="minorHAnsi"/>
          <w:bCs/>
          <w:i/>
          <w:sz w:val="20"/>
          <w:szCs w:val="20"/>
        </w:rPr>
        <w:t>Chrysotoxum clausseni</w:t>
      </w:r>
      <w:r>
        <w:rPr>
          <w:rFonts w:cs="Calibri" w:cstheme="minorHAnsi"/>
          <w:bCs/>
          <w:sz w:val="20"/>
          <w:szCs w:val="20"/>
        </w:rPr>
        <w:t xml:space="preserve"> Vujić, </w:t>
      </w:r>
      <w:r>
        <w:rPr>
          <w:rFonts w:cs="Calibri" w:cstheme="minorHAnsi"/>
          <w:sz w:val="20"/>
          <w:szCs w:val="20"/>
          <w:lang w:eastAsia="en-IE"/>
        </w:rPr>
        <w:t xml:space="preserve">Nedeljković &amp; Hayat, </w:t>
      </w:r>
      <w:r>
        <w:rPr>
          <w:rFonts w:cs="Calibri" w:cstheme="minorHAnsi"/>
          <w:bCs/>
          <w:sz w:val="20"/>
          <w:szCs w:val="20"/>
        </w:rPr>
        <w:t xml:space="preserve">in Vujić, </w:t>
      </w:r>
      <w:r>
        <w:rPr>
          <w:rFonts w:eastAsia="Calibri" w:cs="Calibri" w:cstheme="minorHAnsi"/>
          <w:sz w:val="20"/>
          <w:szCs w:val="20"/>
          <w:lang w:eastAsia="en-IE"/>
        </w:rPr>
        <w:t>Nedeljković,</w:t>
      </w:r>
      <w:r>
        <w:rPr>
          <w:rFonts w:cs="Calibri" w:cstheme="minorHAnsi"/>
          <w:sz w:val="20"/>
          <w:szCs w:val="20"/>
          <w:lang w:eastAsia="en-IE"/>
        </w:rPr>
        <w:t xml:space="preserve"> Hayat, Demirözer, Mengual &amp; Kazerani, 2017</w:t>
      </w:r>
    </w:p>
    <w:p>
      <w:pPr>
        <w:pStyle w:val="Normal"/>
        <w:tabs>
          <w:tab w:val="clear" w:pos="720"/>
          <w:tab w:val="left" w:pos="1080" w:leader="none"/>
          <w:tab w:val="left" w:pos="1800" w:leader="none"/>
        </w:tabs>
        <w:spacing w:lineRule="auto" w:line="240" w:before="0" w:after="0"/>
        <w:ind w:left="567" w:hanging="567"/>
        <w:jc w:val="both"/>
        <w:rPr>
          <w:rFonts w:cs="Calibri" w:cstheme="minorHAnsi"/>
          <w:b/>
          <w:b/>
          <w:i/>
          <w:i/>
          <w:color w:val="002060"/>
          <w:sz w:val="20"/>
          <w:szCs w:val="20"/>
        </w:rPr>
      </w:pPr>
      <w:r>
        <w:rPr>
          <w:rFonts w:cs="Calibri" w:cstheme="minorHAnsi"/>
          <w:bCs/>
          <w:i/>
          <w:sz w:val="20"/>
          <w:szCs w:val="20"/>
        </w:rPr>
        <w:t>Chrysotoxum persicum</w:t>
      </w:r>
      <w:r>
        <w:rPr>
          <w:rFonts w:cs="Calibri" w:cstheme="minorHAnsi"/>
          <w:bCs/>
          <w:sz w:val="20"/>
          <w:szCs w:val="20"/>
        </w:rPr>
        <w:t xml:space="preserve"> Vujić, </w:t>
      </w:r>
      <w:r>
        <w:rPr>
          <w:rFonts w:cs="Calibri" w:cstheme="minorHAnsi"/>
          <w:sz w:val="20"/>
          <w:szCs w:val="20"/>
          <w:lang w:eastAsia="en-IE"/>
        </w:rPr>
        <w:t xml:space="preserve">Nedeljković &amp; Hayat, </w:t>
      </w:r>
      <w:r>
        <w:rPr>
          <w:rFonts w:cs="Calibri" w:cstheme="minorHAnsi"/>
          <w:bCs/>
          <w:sz w:val="20"/>
          <w:szCs w:val="20"/>
        </w:rPr>
        <w:t xml:space="preserve">in Vujić, </w:t>
      </w:r>
      <w:r>
        <w:rPr>
          <w:rFonts w:eastAsia="Calibri" w:cs="Calibri" w:cstheme="minorHAnsi"/>
          <w:sz w:val="20"/>
          <w:szCs w:val="20"/>
          <w:lang w:eastAsia="en-IE"/>
        </w:rPr>
        <w:t>Nedeljković,</w:t>
      </w:r>
      <w:r>
        <w:rPr>
          <w:rFonts w:cs="Calibri" w:cstheme="minorHAnsi"/>
          <w:sz w:val="20"/>
          <w:szCs w:val="20"/>
          <w:lang w:eastAsia="en-IE"/>
        </w:rPr>
        <w:t xml:space="preserve"> Hayat, Demirözer, Mengual &amp; Kazerani, 2017 </w:t>
      </w:r>
    </w:p>
    <w:p>
      <w:pPr>
        <w:pStyle w:val="Normal"/>
        <w:tabs>
          <w:tab w:val="clear" w:pos="720"/>
          <w:tab w:val="left" w:pos="1080" w:leader="none"/>
          <w:tab w:val="left" w:pos="1800" w:leader="none"/>
        </w:tabs>
        <w:spacing w:lineRule="auto" w:line="240" w:before="0" w:after="0"/>
        <w:ind w:left="567" w:hanging="567"/>
        <w:jc w:val="both"/>
        <w:rPr>
          <w:rFonts w:cs="Calibri" w:cstheme="minorHAnsi"/>
          <w:sz w:val="20"/>
          <w:szCs w:val="20"/>
        </w:rPr>
      </w:pPr>
      <w:r>
        <w:rPr>
          <w:rFonts w:cs="Calibri" w:cstheme="minorHAnsi"/>
          <w:i/>
          <w:sz w:val="20"/>
          <w:szCs w:val="20"/>
        </w:rPr>
        <w:t>Dasysyrphus neovenustus</w:t>
      </w:r>
      <w:r>
        <w:rPr>
          <w:rFonts w:cs="Calibri" w:cstheme="minorHAnsi"/>
          <w:b/>
          <w:sz w:val="20"/>
          <w:szCs w:val="20"/>
        </w:rPr>
        <w:t xml:space="preserve"> </w:t>
      </w:r>
      <w:r>
        <w:rPr>
          <w:rFonts w:cs="Calibri" w:cstheme="minorHAnsi"/>
          <w:sz w:val="20"/>
          <w:szCs w:val="20"/>
        </w:rPr>
        <w:t xml:space="preserve">Soszynski, Mielczarek &amp; Tofilski, 2013 </w:t>
      </w:r>
    </w:p>
    <w:p>
      <w:pPr>
        <w:pStyle w:val="Normal"/>
        <w:spacing w:lineRule="auto" w:line="240" w:before="0" w:after="0"/>
        <w:rPr>
          <w:rFonts w:cs="Calibri" w:cstheme="minorHAnsi"/>
          <w:b/>
          <w:b/>
          <w:i/>
          <w:i/>
          <w:color w:val="002060"/>
          <w:sz w:val="20"/>
          <w:szCs w:val="20"/>
        </w:rPr>
      </w:pPr>
      <w:r>
        <w:rPr>
          <w:rFonts w:cs="Calibri" w:cstheme="minorHAnsi"/>
          <w:i/>
          <w:sz w:val="20"/>
          <w:szCs w:val="20"/>
        </w:rPr>
        <w:t>Eumerus alpinus</w:t>
      </w:r>
      <w:r>
        <w:rPr>
          <w:rFonts w:cs="Calibri" w:cstheme="minorHAnsi"/>
          <w:sz w:val="20"/>
          <w:szCs w:val="20"/>
        </w:rPr>
        <w:t xml:space="preserve"> Rondani, 1857 </w:t>
      </w:r>
    </w:p>
    <w:p>
      <w:pPr>
        <w:pStyle w:val="Normal"/>
        <w:spacing w:lineRule="auto" w:line="240" w:before="0" w:after="0"/>
        <w:ind w:left="567" w:hanging="567"/>
        <w:rPr>
          <w:rFonts w:cs="Calibri" w:cstheme="minorHAnsi"/>
          <w:sz w:val="20"/>
          <w:szCs w:val="20"/>
        </w:rPr>
      </w:pPr>
      <w:r>
        <w:rPr>
          <w:rFonts w:cs="Calibri" w:cstheme="minorHAnsi"/>
          <w:i/>
          <w:sz w:val="20"/>
          <w:szCs w:val="20"/>
        </w:rPr>
        <w:t xml:space="preserve">Eumerus anatolicus </w:t>
      </w:r>
      <w:r>
        <w:rPr>
          <w:rFonts w:cs="Calibri" w:cstheme="minorHAnsi"/>
          <w:sz w:val="20"/>
          <w:szCs w:val="20"/>
        </w:rPr>
        <w:t xml:space="preserve">Grković, Vujić &amp; Radenković, in Chroni, Grković, </w:t>
      </w:r>
      <w:r>
        <w:rPr>
          <w:rFonts w:cs="Calibri" w:cstheme="minorHAnsi"/>
          <w:bCs/>
          <w:sz w:val="20"/>
          <w:szCs w:val="20"/>
        </w:rPr>
        <w:t>Ačanski,</w:t>
      </w:r>
      <w:r>
        <w:rPr>
          <w:rFonts w:cs="Calibri" w:cstheme="minorHAnsi"/>
          <w:sz w:val="20"/>
          <w:szCs w:val="20"/>
        </w:rPr>
        <w:t xml:space="preserve"> Vujić, Radenković, </w:t>
      </w:r>
      <w:r>
        <w:rPr>
          <w:rFonts w:cs="Calibri" w:cstheme="minorHAnsi"/>
          <w:bCs/>
          <w:sz w:val="20"/>
          <w:szCs w:val="20"/>
          <w:lang w:val="en-GB"/>
        </w:rPr>
        <w:t>Veli</w:t>
      </w:r>
      <w:r>
        <w:rPr>
          <w:rFonts w:cs="Calibri" w:cstheme="minorHAnsi"/>
          <w:bCs/>
          <w:sz w:val="20"/>
          <w:szCs w:val="20"/>
        </w:rPr>
        <w:t>čković, Dan &amp; Petanidou,</w:t>
      </w:r>
      <w:r>
        <w:rPr>
          <w:rFonts w:cs="Calibri" w:cstheme="minorHAnsi"/>
          <w:i/>
          <w:sz w:val="20"/>
          <w:szCs w:val="20"/>
        </w:rPr>
        <w:t xml:space="preserve"> </w:t>
      </w:r>
      <w:r>
        <w:rPr>
          <w:rFonts w:cs="Calibri" w:cstheme="minorHAnsi"/>
          <w:bCs/>
          <w:sz w:val="20"/>
          <w:szCs w:val="20"/>
        </w:rPr>
        <w:t xml:space="preserve"> </w:t>
      </w:r>
      <w:r>
        <w:rPr>
          <w:rFonts w:cs="Calibri" w:cstheme="minorHAnsi"/>
          <w:sz w:val="20"/>
          <w:szCs w:val="20"/>
        </w:rPr>
        <w:t xml:space="preserve"> 2018 </w:t>
      </w:r>
    </w:p>
    <w:p>
      <w:pPr>
        <w:pStyle w:val="Normal"/>
        <w:spacing w:lineRule="auto" w:line="240" w:before="0" w:after="0"/>
        <w:ind w:left="567" w:hanging="567"/>
        <w:rPr>
          <w:rFonts w:cs="Calibri" w:cstheme="minorHAnsi"/>
          <w:b/>
          <w:b/>
          <w:i/>
          <w:i/>
          <w:color w:val="002060"/>
          <w:sz w:val="20"/>
          <w:szCs w:val="20"/>
        </w:rPr>
      </w:pPr>
      <w:r>
        <w:rPr>
          <w:rFonts w:cs="Calibri" w:cstheme="minorHAnsi"/>
          <w:i/>
          <w:sz w:val="20"/>
          <w:szCs w:val="20"/>
        </w:rPr>
        <w:t>Eumerus aurofinis</w:t>
      </w:r>
      <w:r>
        <w:rPr>
          <w:rFonts w:cs="Calibri" w:cstheme="minorHAnsi"/>
          <w:sz w:val="20"/>
          <w:szCs w:val="20"/>
        </w:rPr>
        <w:t xml:space="preserve"> Grković, Vujić &amp; Radenković, in Grković</w:t>
      </w:r>
      <w:r>
        <w:rPr>
          <w:rFonts w:cs="Calibri" w:cstheme="minorHAnsi"/>
          <w:i/>
          <w:sz w:val="20"/>
          <w:szCs w:val="20"/>
        </w:rPr>
        <w:t>,</w:t>
      </w:r>
      <w:r>
        <w:rPr>
          <w:rFonts w:cs="Calibri" w:cstheme="minorHAnsi"/>
          <w:sz w:val="20"/>
          <w:szCs w:val="20"/>
        </w:rPr>
        <w:t xml:space="preserve"> Vujić, Radenković, Chroni &amp; Petanidou 2016 </w:t>
      </w:r>
      <w:r>
        <w:rPr>
          <w:rFonts w:cs="Calibri" w:cstheme="minorHAnsi"/>
          <w:b/>
          <w:i/>
          <w:color w:val="002060"/>
          <w:sz w:val="20"/>
          <w:szCs w:val="20"/>
        </w:rPr>
        <w:t xml:space="preserve"> </w:t>
      </w:r>
    </w:p>
    <w:p>
      <w:pPr>
        <w:pStyle w:val="Normal"/>
        <w:spacing w:lineRule="auto" w:line="240" w:before="0" w:after="0"/>
        <w:ind w:left="567" w:hanging="567"/>
        <w:rPr>
          <w:rFonts w:cs="Calibri" w:cstheme="minorHAnsi"/>
          <w:b/>
          <w:b/>
          <w:i/>
          <w:i/>
          <w:color w:val="002060"/>
          <w:sz w:val="20"/>
          <w:szCs w:val="20"/>
        </w:rPr>
      </w:pPr>
      <w:r>
        <w:rPr>
          <w:rFonts w:cs="Calibri" w:cstheme="minorHAnsi"/>
          <w:i/>
          <w:sz w:val="20"/>
          <w:szCs w:val="20"/>
        </w:rPr>
        <w:t>Eumerus azabense</w:t>
      </w:r>
      <w:r>
        <w:rPr>
          <w:rFonts w:cs="Calibri" w:cstheme="minorHAnsi"/>
          <w:sz w:val="20"/>
          <w:szCs w:val="20"/>
        </w:rPr>
        <w:t xml:space="preserve"> Ricarte &amp; Marcos-García, in Ricarte, Nencioni, Tubi</w:t>
      </w:r>
      <w:r>
        <w:rPr>
          <w:rFonts w:cs="Calibri" w:cstheme="minorHAnsi"/>
          <w:bCs/>
          <w:iCs/>
          <w:sz w:val="20"/>
          <w:szCs w:val="20"/>
          <w:lang w:eastAsia="en-IE"/>
        </w:rPr>
        <w:t>ć</w:t>
      </w:r>
      <w:r>
        <w:rPr>
          <w:rFonts w:cs="Calibri" w:cstheme="minorHAnsi"/>
          <w:sz w:val="20"/>
          <w:szCs w:val="20"/>
        </w:rPr>
        <w:t>,  Grkovi</w:t>
      </w:r>
      <w:r>
        <w:rPr>
          <w:rFonts w:cs="Calibri" w:cstheme="minorHAnsi"/>
          <w:bCs/>
          <w:iCs/>
          <w:sz w:val="20"/>
          <w:szCs w:val="20"/>
          <w:lang w:eastAsia="en-IE"/>
        </w:rPr>
        <w:t>ć, Vujić &amp; Marcos-Garcia</w:t>
      </w:r>
      <w:r>
        <w:rPr>
          <w:rFonts w:cs="Calibri" w:cstheme="minorHAnsi"/>
          <w:sz w:val="20"/>
          <w:szCs w:val="20"/>
        </w:rPr>
        <w:t xml:space="preserve"> , 2018 </w:t>
      </w:r>
    </w:p>
    <w:p>
      <w:pPr>
        <w:pStyle w:val="Normal"/>
        <w:spacing w:lineRule="auto" w:line="240" w:before="0" w:after="0"/>
        <w:ind w:left="567" w:hanging="567"/>
        <w:rPr>
          <w:rFonts w:cs="Calibri" w:cstheme="minorHAnsi"/>
          <w:sz w:val="20"/>
          <w:szCs w:val="20"/>
        </w:rPr>
      </w:pPr>
      <w:r>
        <w:rPr>
          <w:rFonts w:cs="Calibri" w:cstheme="minorHAnsi"/>
          <w:i/>
          <w:sz w:val="20"/>
          <w:szCs w:val="20"/>
        </w:rPr>
        <w:t xml:space="preserve">Eumerus banaticus </w:t>
      </w:r>
      <w:r>
        <w:rPr>
          <w:rFonts w:cs="Calibri" w:cstheme="minorHAnsi"/>
          <w:sz w:val="20"/>
          <w:szCs w:val="20"/>
          <w:lang w:eastAsia="en-IE"/>
        </w:rPr>
        <w:t xml:space="preserve">Nedeljković, </w:t>
      </w:r>
      <w:r>
        <w:rPr>
          <w:rFonts w:cs="Calibri" w:cstheme="minorHAnsi"/>
          <w:sz w:val="20"/>
          <w:szCs w:val="20"/>
        </w:rPr>
        <w:t xml:space="preserve">Grković &amp; Vujić, in Grković, van Steenis, Tubić, </w:t>
      </w:r>
      <w:r>
        <w:rPr>
          <w:rFonts w:cs="Calibri" w:cstheme="minorHAnsi"/>
          <w:sz w:val="20"/>
          <w:szCs w:val="20"/>
          <w:lang w:eastAsia="en-IE"/>
        </w:rPr>
        <w:t xml:space="preserve">Nedeljković,    Hauser, Hayat, Demirözer, Dan, </w:t>
      </w:r>
      <w:r>
        <w:rPr>
          <w:rFonts w:cs="Calibri" w:cstheme="minorHAnsi"/>
          <w:sz w:val="20"/>
          <w:szCs w:val="20"/>
        </w:rPr>
        <w:t xml:space="preserve">Vujić &amp; Radenković, 2019 </w:t>
      </w:r>
    </w:p>
    <w:p>
      <w:pPr>
        <w:pStyle w:val="Normal"/>
        <w:spacing w:lineRule="auto" w:line="240" w:before="0" w:after="0"/>
        <w:rPr>
          <w:rFonts w:cs="Calibri" w:cstheme="minorHAnsi"/>
          <w:sz w:val="20"/>
          <w:szCs w:val="20"/>
        </w:rPr>
      </w:pPr>
      <w:r>
        <w:rPr>
          <w:rFonts w:cs="Calibri" w:cstheme="minorHAnsi"/>
          <w:i/>
          <w:sz w:val="20"/>
          <w:szCs w:val="20"/>
        </w:rPr>
        <w:t>Eumerus bicornis</w:t>
      </w:r>
      <w:r>
        <w:rPr>
          <w:rFonts w:cs="Calibri" w:cstheme="minorHAnsi"/>
          <w:sz w:val="20"/>
          <w:szCs w:val="20"/>
        </w:rPr>
        <w:t xml:space="preserve"> Grković, Vujić &amp; Hayat, in Grković, van Steenis, Tubić, </w:t>
      </w:r>
      <w:r>
        <w:rPr>
          <w:rFonts w:cs="Calibri" w:cstheme="minorHAnsi"/>
          <w:sz w:val="20"/>
          <w:szCs w:val="20"/>
          <w:lang w:eastAsia="en-IE"/>
        </w:rPr>
        <w:t xml:space="preserve">Nedeljković, Hauser, Hayat, </w:t>
        <w:tab/>
        <w:t xml:space="preserve">Demirözer, Dan, </w:t>
      </w:r>
      <w:r>
        <w:rPr>
          <w:rFonts w:cs="Calibri" w:cstheme="minorHAnsi"/>
          <w:sz w:val="20"/>
          <w:szCs w:val="20"/>
        </w:rPr>
        <w:t xml:space="preserve">Vujić &amp; Radenković, 2019 </w:t>
      </w:r>
    </w:p>
    <w:p>
      <w:pPr>
        <w:pStyle w:val="Normal"/>
        <w:spacing w:lineRule="auto" w:line="240" w:before="0" w:after="0"/>
        <w:rPr>
          <w:rFonts w:cs="Calibri" w:cstheme="minorHAnsi"/>
          <w:sz w:val="20"/>
          <w:szCs w:val="20"/>
        </w:rPr>
      </w:pPr>
      <w:r>
        <w:rPr>
          <w:rFonts w:cs="Calibri" w:cstheme="minorHAnsi"/>
          <w:i/>
          <w:sz w:val="20"/>
          <w:szCs w:val="20"/>
        </w:rPr>
        <w:t>Eumerus bifurcatus</w:t>
      </w:r>
      <w:r>
        <w:rPr>
          <w:rFonts w:cs="Calibri" w:cstheme="minorHAnsi"/>
          <w:sz w:val="20"/>
          <w:szCs w:val="20"/>
        </w:rPr>
        <w:t xml:space="preserve"> van Steenis &amp; Hauser, in Grković, van Steenis, Tubić, </w:t>
      </w:r>
      <w:r>
        <w:rPr>
          <w:rFonts w:cs="Calibri" w:cstheme="minorHAnsi"/>
          <w:sz w:val="20"/>
          <w:szCs w:val="20"/>
          <w:lang w:eastAsia="en-IE"/>
        </w:rPr>
        <w:t xml:space="preserve">Nedeljković, Hauser, Hayat, </w:t>
        <w:tab/>
        <w:t xml:space="preserve">Demirözer, Dan, </w:t>
      </w:r>
      <w:r>
        <w:rPr>
          <w:rFonts w:cs="Calibri" w:cstheme="minorHAnsi"/>
          <w:sz w:val="20"/>
          <w:szCs w:val="20"/>
        </w:rPr>
        <w:t xml:space="preserve">Vujić &amp; Radenković, 2019 </w:t>
      </w:r>
    </w:p>
    <w:p>
      <w:pPr>
        <w:pStyle w:val="Normal"/>
        <w:spacing w:lineRule="auto" w:line="240" w:before="0" w:after="0"/>
        <w:ind w:left="567" w:hanging="567"/>
        <w:rPr>
          <w:rFonts w:cs="Calibri" w:cstheme="minorHAnsi"/>
          <w:b/>
          <w:b/>
          <w:i/>
          <w:i/>
          <w:color w:val="002060"/>
          <w:sz w:val="20"/>
          <w:szCs w:val="20"/>
        </w:rPr>
      </w:pPr>
      <w:r>
        <w:rPr>
          <w:rFonts w:cs="Calibri" w:cstheme="minorHAnsi"/>
          <w:i/>
          <w:sz w:val="20"/>
          <w:szCs w:val="20"/>
        </w:rPr>
        <w:t xml:space="preserve">Eumerus crassus </w:t>
      </w:r>
      <w:r>
        <w:rPr>
          <w:rFonts w:cs="Calibri" w:cstheme="minorHAnsi"/>
          <w:sz w:val="20"/>
          <w:szCs w:val="20"/>
        </w:rPr>
        <w:t>Grković, Vujić &amp; Radenković, in Grković</w:t>
      </w:r>
      <w:r>
        <w:rPr>
          <w:rFonts w:cs="Calibri" w:cstheme="minorHAnsi"/>
          <w:i/>
          <w:sz w:val="20"/>
          <w:szCs w:val="20"/>
        </w:rPr>
        <w:t>,</w:t>
      </w:r>
      <w:r>
        <w:rPr>
          <w:rFonts w:cs="Calibri" w:cstheme="minorHAnsi"/>
          <w:sz w:val="20"/>
          <w:szCs w:val="20"/>
        </w:rPr>
        <w:t xml:space="preserve"> Vujić, Radenković, Chroni &amp; Petanidou 2016 </w:t>
      </w:r>
      <w:r>
        <w:rPr>
          <w:rFonts w:cs="Calibri" w:cstheme="minorHAnsi"/>
          <w:b/>
          <w:i/>
          <w:color w:val="002060"/>
          <w:sz w:val="20"/>
          <w:szCs w:val="20"/>
        </w:rPr>
        <w:t xml:space="preserve"> </w:t>
      </w:r>
    </w:p>
    <w:p>
      <w:pPr>
        <w:pStyle w:val="Normal"/>
        <w:tabs>
          <w:tab w:val="clear" w:pos="720"/>
          <w:tab w:val="left" w:pos="1080" w:leader="none"/>
          <w:tab w:val="left" w:pos="1800" w:leader="none"/>
        </w:tabs>
        <w:spacing w:lineRule="auto" w:line="240" w:before="0" w:after="0"/>
        <w:jc w:val="both"/>
        <w:rPr>
          <w:rFonts w:cs="Calibri" w:cstheme="minorHAnsi"/>
          <w:b/>
          <w:b/>
          <w:i/>
          <w:i/>
          <w:color w:val="002060"/>
          <w:sz w:val="20"/>
          <w:szCs w:val="20"/>
        </w:rPr>
      </w:pPr>
      <w:r>
        <w:rPr>
          <w:rFonts w:cs="Calibri" w:cstheme="minorHAnsi"/>
          <w:i/>
          <w:sz w:val="20"/>
          <w:szCs w:val="20"/>
        </w:rPr>
        <w:t>Eumerus gibbosus</w:t>
      </w:r>
      <w:r>
        <w:rPr>
          <w:rFonts w:cs="Calibri" w:cstheme="minorHAnsi"/>
          <w:sz w:val="20"/>
          <w:szCs w:val="20"/>
        </w:rPr>
        <w:t xml:space="preserve"> Van Steenis, Hauser &amp; Van Zuijen, 2017 </w:t>
      </w:r>
    </w:p>
    <w:p>
      <w:pPr>
        <w:pStyle w:val="Normal"/>
        <w:tabs>
          <w:tab w:val="clear" w:pos="720"/>
          <w:tab w:val="left" w:pos="1080" w:leader="none"/>
          <w:tab w:val="left" w:pos="1800" w:leader="none"/>
        </w:tabs>
        <w:spacing w:lineRule="auto" w:line="240" w:before="0" w:after="0"/>
        <w:jc w:val="both"/>
        <w:rPr>
          <w:rFonts w:cs="Calibri" w:cstheme="minorHAnsi"/>
          <w:sz w:val="20"/>
          <w:szCs w:val="20"/>
        </w:rPr>
      </w:pPr>
      <w:r>
        <w:rPr>
          <w:rFonts w:cs="Calibri" w:cstheme="minorHAnsi"/>
          <w:i/>
          <w:sz w:val="20"/>
          <w:szCs w:val="20"/>
        </w:rPr>
        <w:t xml:space="preserve">Eumerus grallator </w:t>
      </w:r>
      <w:r>
        <w:rPr>
          <w:rFonts w:cs="Calibri" w:cstheme="minorHAnsi"/>
          <w:sz w:val="20"/>
          <w:szCs w:val="20"/>
        </w:rPr>
        <w:t>Smit,</w:t>
      </w:r>
      <w:r>
        <w:rPr>
          <w:rFonts w:cs="Calibri" w:cstheme="minorHAnsi"/>
          <w:i/>
          <w:sz w:val="20"/>
          <w:szCs w:val="20"/>
        </w:rPr>
        <w:t xml:space="preserve"> </w:t>
      </w:r>
      <w:r>
        <w:rPr>
          <w:rFonts w:cs="Calibri" w:cstheme="minorHAnsi"/>
          <w:sz w:val="20"/>
          <w:szCs w:val="20"/>
        </w:rPr>
        <w:t xml:space="preserve">in Grković, Smit, Radenković,  Vujić  &amp; van Steenis, 2019  </w:t>
      </w:r>
    </w:p>
    <w:p>
      <w:pPr>
        <w:pStyle w:val="Normal"/>
        <w:spacing w:lineRule="auto" w:line="240" w:before="0" w:after="0"/>
        <w:rPr>
          <w:rFonts w:cs="Calibri" w:cstheme="minorHAnsi"/>
          <w:b/>
          <w:b/>
          <w:i/>
          <w:i/>
          <w:color w:val="002060"/>
          <w:sz w:val="20"/>
          <w:szCs w:val="20"/>
        </w:rPr>
      </w:pPr>
      <w:r>
        <w:rPr>
          <w:rFonts w:cs="Calibri" w:cstheme="minorHAnsi"/>
          <w:i/>
          <w:sz w:val="20"/>
          <w:szCs w:val="20"/>
        </w:rPr>
        <w:t>Eumerus hungaricus</w:t>
      </w:r>
      <w:r>
        <w:rPr>
          <w:rFonts w:cs="Calibri" w:cstheme="minorHAnsi"/>
          <w:sz w:val="20"/>
          <w:szCs w:val="20"/>
        </w:rPr>
        <w:t xml:space="preserve"> Szilády, 1940 </w:t>
      </w:r>
    </w:p>
    <w:p>
      <w:pPr>
        <w:pStyle w:val="Normal"/>
        <w:spacing w:lineRule="auto" w:line="240" w:before="0" w:after="0"/>
        <w:ind w:left="567" w:hanging="567"/>
        <w:rPr>
          <w:rFonts w:cs="Calibri" w:cstheme="minorHAnsi"/>
          <w:sz w:val="20"/>
          <w:szCs w:val="20"/>
        </w:rPr>
      </w:pPr>
      <w:r>
        <w:rPr>
          <w:rFonts w:cs="Calibri" w:cstheme="minorHAnsi"/>
          <w:i/>
          <w:sz w:val="20"/>
          <w:szCs w:val="20"/>
        </w:rPr>
        <w:t xml:space="preserve">Eumerus karyates </w:t>
      </w:r>
      <w:r>
        <w:rPr>
          <w:rFonts w:cs="Calibri" w:cstheme="minorHAnsi"/>
          <w:sz w:val="20"/>
          <w:szCs w:val="20"/>
        </w:rPr>
        <w:t xml:space="preserve">Chroni, Grković &amp; Vujić, in Chroni, Grković, </w:t>
      </w:r>
      <w:r>
        <w:rPr>
          <w:rFonts w:cs="Calibri" w:cstheme="minorHAnsi"/>
          <w:bCs/>
          <w:sz w:val="20"/>
          <w:szCs w:val="20"/>
        </w:rPr>
        <w:t>Ačanski,</w:t>
      </w:r>
      <w:r>
        <w:rPr>
          <w:rFonts w:cs="Calibri" w:cstheme="minorHAnsi"/>
          <w:sz w:val="20"/>
          <w:szCs w:val="20"/>
        </w:rPr>
        <w:t xml:space="preserve"> Vujić, Radenković, </w:t>
      </w:r>
      <w:r>
        <w:rPr>
          <w:rFonts w:cs="Calibri" w:cstheme="minorHAnsi"/>
          <w:bCs/>
          <w:sz w:val="20"/>
          <w:szCs w:val="20"/>
          <w:lang w:val="en-GB"/>
        </w:rPr>
        <w:t>Veli</w:t>
      </w:r>
      <w:r>
        <w:rPr>
          <w:rFonts w:cs="Calibri" w:cstheme="minorHAnsi"/>
          <w:bCs/>
          <w:sz w:val="20"/>
          <w:szCs w:val="20"/>
        </w:rPr>
        <w:t>čković, Dan &amp; Petanidou,</w:t>
      </w:r>
      <w:r>
        <w:rPr>
          <w:rFonts w:cs="Calibri" w:cstheme="minorHAnsi"/>
          <w:i/>
          <w:sz w:val="20"/>
          <w:szCs w:val="20"/>
        </w:rPr>
        <w:t xml:space="preserve"> </w:t>
      </w:r>
      <w:r>
        <w:rPr>
          <w:rFonts w:cs="Calibri" w:cstheme="minorHAnsi"/>
          <w:bCs/>
          <w:sz w:val="20"/>
          <w:szCs w:val="20"/>
        </w:rPr>
        <w:t xml:space="preserve"> </w:t>
      </w:r>
      <w:r>
        <w:rPr>
          <w:rFonts w:cs="Calibri" w:cstheme="minorHAnsi"/>
          <w:sz w:val="20"/>
          <w:szCs w:val="20"/>
        </w:rPr>
        <w:t xml:space="preserve"> 2018 </w:t>
      </w:r>
    </w:p>
    <w:p>
      <w:pPr>
        <w:pStyle w:val="Normal"/>
        <w:spacing w:lineRule="auto" w:line="240" w:before="0" w:after="0"/>
        <w:ind w:left="567" w:hanging="567"/>
        <w:rPr>
          <w:rFonts w:cs="Calibri" w:cstheme="minorHAnsi"/>
          <w:b/>
          <w:b/>
          <w:i/>
          <w:i/>
          <w:color w:val="002060"/>
          <w:sz w:val="20"/>
          <w:szCs w:val="20"/>
        </w:rPr>
      </w:pPr>
      <w:r>
        <w:rPr>
          <w:rFonts w:cs="Calibri" w:cstheme="minorHAnsi"/>
          <w:i/>
          <w:sz w:val="20"/>
          <w:szCs w:val="20"/>
        </w:rPr>
        <w:t xml:space="preserve">Eumerus montanum </w:t>
      </w:r>
      <w:r>
        <w:rPr>
          <w:rFonts w:cs="Calibri" w:cstheme="minorHAnsi"/>
          <w:sz w:val="20"/>
          <w:szCs w:val="20"/>
        </w:rPr>
        <w:t xml:space="preserve">Grković, Radenković &amp; Vujić,  in Grković, Vujić, Chroni, van Steenis, Dan &amp; Radenković , 2017 </w:t>
      </w:r>
    </w:p>
    <w:p>
      <w:pPr>
        <w:pStyle w:val="Normal"/>
        <w:spacing w:lineRule="auto" w:line="240" w:before="0" w:after="0"/>
        <w:ind w:left="567" w:hanging="567"/>
        <w:rPr>
          <w:rFonts w:cs="Calibri" w:cstheme="minorHAnsi"/>
          <w:sz w:val="20"/>
          <w:szCs w:val="20"/>
        </w:rPr>
      </w:pPr>
      <w:r>
        <w:rPr>
          <w:rFonts w:cs="Calibri" w:cstheme="minorHAnsi"/>
          <w:i/>
          <w:sz w:val="20"/>
          <w:szCs w:val="20"/>
        </w:rPr>
        <w:t xml:space="preserve">Eumerus phaeacus </w:t>
      </w:r>
      <w:r>
        <w:rPr>
          <w:rFonts w:cs="Calibri" w:cstheme="minorHAnsi"/>
          <w:sz w:val="20"/>
          <w:szCs w:val="20"/>
        </w:rPr>
        <w:t xml:space="preserve">Chroni, Grković &amp; Vujić, in Chroni, Grković, </w:t>
      </w:r>
      <w:r>
        <w:rPr>
          <w:rFonts w:cs="Calibri" w:cstheme="minorHAnsi"/>
          <w:bCs/>
          <w:sz w:val="20"/>
          <w:szCs w:val="20"/>
        </w:rPr>
        <w:t>Ačanski,</w:t>
      </w:r>
      <w:r>
        <w:rPr>
          <w:rFonts w:cs="Calibri" w:cstheme="minorHAnsi"/>
          <w:sz w:val="20"/>
          <w:szCs w:val="20"/>
        </w:rPr>
        <w:t xml:space="preserve"> Vujić, Radenković, </w:t>
      </w:r>
      <w:r>
        <w:rPr>
          <w:rFonts w:cs="Calibri" w:cstheme="minorHAnsi"/>
          <w:bCs/>
          <w:sz w:val="20"/>
          <w:szCs w:val="20"/>
          <w:lang w:val="en-GB"/>
        </w:rPr>
        <w:t>Veli</w:t>
      </w:r>
      <w:r>
        <w:rPr>
          <w:rFonts w:cs="Calibri" w:cstheme="minorHAnsi"/>
          <w:bCs/>
          <w:sz w:val="20"/>
          <w:szCs w:val="20"/>
        </w:rPr>
        <w:t>čković, Dan &amp; Petanidou,</w:t>
      </w:r>
      <w:r>
        <w:rPr>
          <w:rFonts w:cs="Calibri" w:cstheme="minorHAnsi"/>
          <w:i/>
          <w:sz w:val="20"/>
          <w:szCs w:val="20"/>
        </w:rPr>
        <w:t xml:space="preserve"> </w:t>
      </w:r>
      <w:r>
        <w:rPr>
          <w:rFonts w:cs="Calibri" w:cstheme="minorHAnsi"/>
          <w:sz w:val="20"/>
          <w:szCs w:val="20"/>
        </w:rPr>
        <w:t xml:space="preserve">2018 </w:t>
      </w:r>
    </w:p>
    <w:p>
      <w:pPr>
        <w:pStyle w:val="Normal"/>
        <w:spacing w:lineRule="auto" w:line="240" w:before="0" w:after="0"/>
        <w:ind w:left="567" w:hanging="567"/>
        <w:rPr>
          <w:rFonts w:cs="Calibri" w:cstheme="minorHAnsi"/>
          <w:b/>
          <w:b/>
          <w:i/>
          <w:i/>
          <w:color w:val="002060"/>
          <w:sz w:val="20"/>
          <w:szCs w:val="20"/>
        </w:rPr>
      </w:pPr>
      <w:r>
        <w:rPr>
          <w:rFonts w:cs="Calibri" w:cstheme="minorHAnsi"/>
          <w:i/>
          <w:sz w:val="20"/>
          <w:szCs w:val="20"/>
        </w:rPr>
        <w:t>Eumerus rubrum</w:t>
      </w:r>
      <w:r>
        <w:rPr>
          <w:rFonts w:cs="Calibri" w:cstheme="minorHAnsi"/>
          <w:sz w:val="20"/>
          <w:szCs w:val="20"/>
        </w:rPr>
        <w:t xml:space="preserve"> Grković &amp; Vujić, in Grković, Vujić, Chroni, van Steenis, Dan &amp; Radenković, 2017 </w:t>
      </w:r>
    </w:p>
    <w:p>
      <w:pPr>
        <w:pStyle w:val="Normal"/>
        <w:spacing w:lineRule="auto" w:line="240" w:before="0" w:after="0"/>
        <w:ind w:left="567" w:hanging="567"/>
        <w:rPr>
          <w:rFonts w:cs="Calibri" w:cstheme="minorHAnsi"/>
          <w:sz w:val="20"/>
          <w:szCs w:val="20"/>
        </w:rPr>
      </w:pPr>
      <w:r>
        <w:rPr>
          <w:rFonts w:cs="Calibri" w:cstheme="minorHAnsi"/>
          <w:i/>
          <w:sz w:val="20"/>
          <w:szCs w:val="20"/>
        </w:rPr>
        <w:t xml:space="preserve">Eumerus tenuitarsis </w:t>
      </w:r>
      <w:r>
        <w:rPr>
          <w:rFonts w:cs="Calibri" w:cstheme="minorHAnsi"/>
          <w:sz w:val="20"/>
          <w:szCs w:val="20"/>
        </w:rPr>
        <w:t>Grković &amp; Vujić,</w:t>
      </w:r>
      <w:r>
        <w:rPr>
          <w:rFonts w:cs="Calibri" w:cstheme="minorHAnsi"/>
          <w:i/>
          <w:sz w:val="20"/>
          <w:szCs w:val="20"/>
        </w:rPr>
        <w:t xml:space="preserve"> </w:t>
      </w:r>
      <w:r>
        <w:rPr>
          <w:rFonts w:cs="Calibri" w:cstheme="minorHAnsi"/>
          <w:sz w:val="20"/>
          <w:szCs w:val="20"/>
        </w:rPr>
        <w:t xml:space="preserve">in Grković, Smit, Radenković, Vujić &amp; van Steenis, 2019  </w:t>
      </w:r>
    </w:p>
    <w:p>
      <w:pPr>
        <w:pStyle w:val="Normal"/>
        <w:spacing w:lineRule="auto" w:line="240" w:before="0" w:after="0"/>
        <w:rPr>
          <w:rFonts w:cs="Calibri" w:cstheme="minorHAnsi"/>
          <w:sz w:val="20"/>
          <w:szCs w:val="20"/>
        </w:rPr>
      </w:pPr>
      <w:r>
        <w:rPr>
          <w:rFonts w:cs="Calibri" w:cstheme="minorHAnsi"/>
          <w:i/>
          <w:sz w:val="20"/>
          <w:szCs w:val="20"/>
        </w:rPr>
        <w:t>Eumerus torsicus</w:t>
      </w:r>
      <w:r>
        <w:rPr>
          <w:rFonts w:cs="Calibri" w:cstheme="minorHAnsi"/>
          <w:sz w:val="20"/>
          <w:szCs w:val="20"/>
        </w:rPr>
        <w:t xml:space="preserve"> Grković &amp; Vujić, 2016 </w:t>
      </w:r>
    </w:p>
    <w:p>
      <w:pPr>
        <w:pStyle w:val="Normal"/>
        <w:spacing w:lineRule="auto" w:line="240" w:before="0" w:after="0"/>
        <w:rPr>
          <w:rFonts w:cs="Calibri" w:cstheme="minorHAnsi"/>
          <w:b/>
          <w:b/>
          <w:i/>
          <w:i/>
          <w:color w:val="002060"/>
          <w:sz w:val="20"/>
          <w:szCs w:val="20"/>
        </w:rPr>
      </w:pPr>
      <w:r>
        <w:rPr>
          <w:rFonts w:cs="Calibri" w:cstheme="minorHAnsi"/>
          <w:i/>
          <w:sz w:val="20"/>
          <w:szCs w:val="20"/>
        </w:rPr>
        <w:t>Eumerus truncatus</w:t>
      </w:r>
      <w:r>
        <w:rPr>
          <w:rFonts w:cs="Calibri" w:cstheme="minorHAnsi"/>
          <w:sz w:val="20"/>
          <w:szCs w:val="20"/>
        </w:rPr>
        <w:t xml:space="preserve"> Rondani, 1868 </w:t>
      </w:r>
    </w:p>
    <w:p>
      <w:pPr>
        <w:pStyle w:val="Normal"/>
        <w:tabs>
          <w:tab w:val="clear" w:pos="720"/>
          <w:tab w:val="left" w:pos="1080" w:leader="none"/>
          <w:tab w:val="left" w:pos="1800" w:leader="none"/>
        </w:tabs>
        <w:spacing w:lineRule="auto" w:line="240" w:before="0" w:after="0"/>
        <w:jc w:val="both"/>
        <w:rPr>
          <w:rFonts w:cs="Calibri" w:cstheme="minorHAnsi"/>
          <w:b/>
          <w:b/>
          <w:i/>
          <w:i/>
          <w:color w:val="002060"/>
          <w:sz w:val="20"/>
          <w:szCs w:val="20"/>
        </w:rPr>
      </w:pPr>
      <w:r>
        <w:rPr>
          <w:rFonts w:cs="Calibri" w:cstheme="minorHAnsi"/>
          <w:i/>
          <w:sz w:val="20"/>
          <w:szCs w:val="20"/>
        </w:rPr>
        <w:t xml:space="preserve">Eumerus vestitus </w:t>
      </w:r>
      <w:r>
        <w:rPr>
          <w:rFonts w:cs="Calibri" w:cstheme="minorHAnsi"/>
          <w:sz w:val="20"/>
          <w:szCs w:val="20"/>
        </w:rPr>
        <w:t xml:space="preserve">Bezzi, 1912 </w:t>
      </w:r>
    </w:p>
    <w:p>
      <w:pPr>
        <w:pStyle w:val="Normal"/>
        <w:tabs>
          <w:tab w:val="clear" w:pos="720"/>
          <w:tab w:val="left" w:pos="1080" w:leader="none"/>
          <w:tab w:val="left" w:pos="1800" w:leader="none"/>
        </w:tabs>
        <w:spacing w:lineRule="auto" w:line="240" w:before="0" w:after="0"/>
        <w:jc w:val="both"/>
        <w:rPr>
          <w:rFonts w:cs="Calibri" w:cstheme="minorHAnsi"/>
          <w:bCs/>
          <w:sz w:val="20"/>
          <w:szCs w:val="20"/>
        </w:rPr>
      </w:pPr>
      <w:r>
        <w:rPr>
          <w:rFonts w:cs="Calibri" w:cstheme="minorHAnsi"/>
          <w:bCs/>
          <w:i/>
          <w:sz w:val="20"/>
          <w:szCs w:val="20"/>
        </w:rPr>
        <w:t>Katara connexa</w:t>
      </w:r>
      <w:r>
        <w:rPr>
          <w:rFonts w:cs="Calibri" w:cstheme="minorHAnsi"/>
          <w:bCs/>
          <w:sz w:val="20"/>
          <w:szCs w:val="20"/>
        </w:rPr>
        <w:t xml:space="preserve"> Vujić &amp; Radenković, in </w:t>
      </w:r>
      <w:r>
        <w:rPr>
          <w:rFonts w:cs="Calibri" w:cstheme="minorHAnsi"/>
          <w:sz w:val="20"/>
          <w:szCs w:val="20"/>
          <w:lang w:eastAsia="en-IE"/>
        </w:rPr>
        <w:t xml:space="preserve">Vujić, Ståhls &amp; </w:t>
      </w:r>
      <w:r>
        <w:rPr>
          <w:rFonts w:cs="Calibri" w:cstheme="minorHAnsi"/>
          <w:sz w:val="20"/>
          <w:szCs w:val="20"/>
        </w:rPr>
        <w:t xml:space="preserve">Radenković, </w:t>
      </w:r>
      <w:r>
        <w:rPr>
          <w:rFonts w:cs="Calibri" w:cstheme="minorHAnsi"/>
          <w:bCs/>
          <w:sz w:val="20"/>
          <w:szCs w:val="20"/>
        </w:rPr>
        <w:t xml:space="preserve">2018 </w:t>
      </w:r>
    </w:p>
    <w:p>
      <w:pPr>
        <w:pStyle w:val="Normal"/>
        <w:spacing w:lineRule="auto" w:line="240" w:before="0" w:after="0"/>
        <w:rPr>
          <w:rFonts w:cs="Calibri" w:cstheme="minorHAnsi"/>
          <w:b/>
          <w:b/>
          <w:i/>
          <w:i/>
          <w:color w:val="002060"/>
          <w:sz w:val="20"/>
          <w:szCs w:val="20"/>
        </w:rPr>
      </w:pPr>
      <w:r>
        <w:rPr>
          <w:rFonts w:cs="Calibri" w:cstheme="minorHAnsi"/>
          <w:i/>
          <w:sz w:val="20"/>
          <w:szCs w:val="20"/>
        </w:rPr>
        <w:t>Merodon adriaticus</w:t>
      </w:r>
      <w:r>
        <w:rPr>
          <w:rFonts w:cs="Calibri" w:cstheme="minorHAnsi"/>
          <w:sz w:val="20"/>
          <w:szCs w:val="20"/>
        </w:rPr>
        <w:t xml:space="preserve"> Veselić, Vujić &amp; Radenković, 2017 </w:t>
      </w:r>
    </w:p>
    <w:p>
      <w:pPr>
        <w:pStyle w:val="Normal"/>
        <w:spacing w:lineRule="auto" w:line="240" w:before="0" w:after="0"/>
        <w:rPr>
          <w:rFonts w:cs="Calibri" w:cstheme="minorHAnsi"/>
          <w:b/>
          <w:b/>
          <w:i/>
          <w:i/>
          <w:color w:val="FF0000"/>
          <w:sz w:val="20"/>
          <w:szCs w:val="20"/>
        </w:rPr>
      </w:pPr>
      <w:r>
        <w:rPr>
          <w:rFonts w:cs="Calibri" w:cstheme="minorHAnsi"/>
          <w:i/>
          <w:sz w:val="20"/>
          <w:szCs w:val="20"/>
        </w:rPr>
        <w:t xml:space="preserve">Merodon albifasciatus </w:t>
      </w:r>
      <w:r>
        <w:rPr>
          <w:rFonts w:cs="Calibri" w:cstheme="minorHAnsi"/>
          <w:sz w:val="20"/>
          <w:szCs w:val="20"/>
        </w:rPr>
        <w:t>Macquart,</w:t>
      </w:r>
      <w:r>
        <w:rPr>
          <w:rFonts w:cs="Calibri" w:cstheme="minorHAnsi"/>
          <w:i/>
          <w:sz w:val="20"/>
          <w:szCs w:val="20"/>
        </w:rPr>
        <w:t xml:space="preserve"> </w:t>
      </w:r>
      <w:r>
        <w:rPr>
          <w:rFonts w:cs="Calibri" w:cstheme="minorHAnsi"/>
          <w:sz w:val="20"/>
          <w:szCs w:val="20"/>
        </w:rPr>
        <w:t xml:space="preserve">1842 </w:t>
      </w:r>
    </w:p>
    <w:p>
      <w:pPr>
        <w:pStyle w:val="Normal"/>
        <w:tabs>
          <w:tab w:val="clear" w:pos="720"/>
          <w:tab w:val="left" w:pos="1080" w:leader="none"/>
          <w:tab w:val="left" w:pos="1800" w:leader="none"/>
        </w:tabs>
        <w:spacing w:lineRule="auto" w:line="240" w:before="0" w:after="0"/>
        <w:ind w:left="567" w:hanging="567"/>
        <w:jc w:val="both"/>
        <w:rPr>
          <w:rFonts w:cs="Calibri" w:cstheme="minorHAnsi"/>
          <w:b/>
          <w:b/>
          <w:i/>
          <w:i/>
          <w:color w:val="002060"/>
          <w:sz w:val="20"/>
          <w:szCs w:val="20"/>
        </w:rPr>
      </w:pPr>
      <w:r>
        <w:rPr>
          <w:rFonts w:cs="Calibri" w:cstheme="minorHAnsi"/>
          <w:bCs/>
          <w:i/>
          <w:sz w:val="20"/>
          <w:szCs w:val="20"/>
        </w:rPr>
        <w:t>Merodon andriotes</w:t>
      </w:r>
      <w:r>
        <w:rPr>
          <w:rFonts w:cs="Calibri" w:cstheme="minorHAnsi"/>
          <w:bCs/>
          <w:sz w:val="20"/>
          <w:szCs w:val="20"/>
        </w:rPr>
        <w:t xml:space="preserve"> Vujić, Radenković &amp; Šašić, in Radenković, Šašić, Djan, Vidaković, Ačanski, </w:t>
      </w:r>
      <w:r>
        <w:rPr>
          <w:rFonts w:cs="Calibri" w:cstheme="minorHAnsi"/>
          <w:bCs/>
          <w:sz w:val="20"/>
          <w:szCs w:val="20"/>
          <w:lang w:val="en-GB"/>
        </w:rPr>
        <w:t>Ståhls, Veli</w:t>
      </w:r>
      <w:r>
        <w:rPr>
          <w:rFonts w:cs="Calibri" w:cstheme="minorHAnsi"/>
          <w:bCs/>
          <w:sz w:val="20"/>
          <w:szCs w:val="20"/>
        </w:rPr>
        <w:t xml:space="preserve">čković, Markov, Petanidou, Tubić &amp; Vujić, 2018 </w:t>
      </w:r>
    </w:p>
    <w:p>
      <w:pPr>
        <w:pStyle w:val="Normal"/>
        <w:spacing w:lineRule="auto" w:line="240" w:before="0" w:after="0"/>
        <w:rPr>
          <w:rFonts w:cs="Calibri" w:cstheme="minorHAnsi"/>
          <w:b/>
          <w:b/>
          <w:i/>
          <w:i/>
          <w:color w:val="002060"/>
          <w:sz w:val="20"/>
          <w:szCs w:val="20"/>
        </w:rPr>
      </w:pPr>
      <w:r>
        <w:rPr>
          <w:rFonts w:cs="Calibri" w:cstheme="minorHAnsi"/>
          <w:bCs/>
          <w:i/>
          <w:iCs/>
          <w:sz w:val="20"/>
          <w:szCs w:val="20"/>
        </w:rPr>
        <w:t>Merodon atratus</w:t>
      </w:r>
      <w:r>
        <w:rPr>
          <w:rFonts w:cs="Calibri" w:cstheme="minorHAnsi"/>
          <w:b/>
          <w:bCs/>
          <w:i/>
          <w:iCs/>
          <w:sz w:val="20"/>
          <w:szCs w:val="20"/>
        </w:rPr>
        <w:t xml:space="preserve"> </w:t>
      </w:r>
      <w:r>
        <w:rPr>
          <w:rFonts w:cs="Calibri" w:cstheme="minorHAnsi"/>
          <w:bCs/>
          <w:iCs/>
          <w:sz w:val="20"/>
          <w:szCs w:val="20"/>
        </w:rPr>
        <w:t xml:space="preserve">(Oldenberg), 1919 </w:t>
      </w:r>
    </w:p>
    <w:p>
      <w:pPr>
        <w:pStyle w:val="Normal"/>
        <w:spacing w:lineRule="auto" w:line="240" w:before="0" w:after="0"/>
        <w:ind w:left="567" w:hanging="567"/>
        <w:rPr>
          <w:rFonts w:cs="Calibri" w:cstheme="minorHAnsi"/>
          <w:i/>
          <w:i/>
          <w:sz w:val="20"/>
          <w:szCs w:val="20"/>
        </w:rPr>
      </w:pPr>
      <w:r>
        <w:rPr>
          <w:rFonts w:cs="Calibri" w:cstheme="minorHAnsi"/>
          <w:i/>
          <w:sz w:val="20"/>
          <w:szCs w:val="20"/>
        </w:rPr>
        <w:t xml:space="preserve">Merodon atricapillatus </w:t>
      </w:r>
      <w:r>
        <w:rPr>
          <w:rFonts w:cs="Calibri" w:cstheme="minorHAnsi"/>
          <w:bCs/>
          <w:sz w:val="20"/>
          <w:szCs w:val="20"/>
        </w:rPr>
        <w:t xml:space="preserve">Šašić, Ačanski &amp; </w:t>
      </w:r>
      <w:r>
        <w:rPr>
          <w:rFonts w:cs="Calibri" w:cstheme="minorHAnsi"/>
          <w:bCs/>
          <w:sz w:val="20"/>
          <w:szCs w:val="20"/>
          <w:lang w:eastAsia="sr-Latn-CS"/>
        </w:rPr>
        <w:t xml:space="preserve">Vujić, </w:t>
      </w:r>
      <w:r>
        <w:rPr>
          <w:rFonts w:cs="Calibri" w:cstheme="minorHAnsi"/>
          <w:bCs/>
          <w:sz w:val="20"/>
          <w:szCs w:val="20"/>
        </w:rPr>
        <w:t xml:space="preserve">in Šašić, Ačanski, Dan, Tubić, </w:t>
      </w:r>
      <w:r>
        <w:rPr>
          <w:rFonts w:cs="Calibri" w:cstheme="minorHAnsi"/>
          <w:bCs/>
          <w:sz w:val="20"/>
          <w:szCs w:val="20"/>
          <w:lang w:val="en-GB"/>
        </w:rPr>
        <w:t>Veli</w:t>
      </w:r>
      <w:r>
        <w:rPr>
          <w:rFonts w:cs="Calibri" w:cstheme="minorHAnsi"/>
          <w:bCs/>
          <w:sz w:val="20"/>
          <w:szCs w:val="20"/>
        </w:rPr>
        <w:t xml:space="preserve">čković, Radenković &amp; Vujić, 2018 </w:t>
      </w:r>
    </w:p>
    <w:p>
      <w:pPr>
        <w:pStyle w:val="Normal"/>
        <w:spacing w:lineRule="auto" w:line="240" w:before="0" w:after="0"/>
        <w:rPr>
          <w:rFonts w:cs="Calibri" w:cstheme="minorHAnsi"/>
          <w:b/>
          <w:b/>
          <w:i/>
          <w:i/>
          <w:color w:val="002060"/>
          <w:sz w:val="20"/>
          <w:szCs w:val="20"/>
        </w:rPr>
      </w:pPr>
      <w:r>
        <w:rPr>
          <w:rFonts w:cs="Calibri" w:cstheme="minorHAnsi"/>
          <w:i/>
          <w:sz w:val="20"/>
          <w:szCs w:val="20"/>
        </w:rPr>
        <w:t>Merodon aurifer</w:t>
      </w:r>
      <w:r>
        <w:rPr>
          <w:rFonts w:cs="Calibri" w:cstheme="minorHAnsi"/>
          <w:b/>
          <w:sz w:val="20"/>
          <w:szCs w:val="20"/>
        </w:rPr>
        <w:t xml:space="preserve"> </w:t>
      </w:r>
      <w:r>
        <w:rPr>
          <w:rFonts w:cs="Calibri" w:cstheme="minorHAnsi"/>
          <w:sz w:val="20"/>
          <w:szCs w:val="20"/>
        </w:rPr>
        <w:t xml:space="preserve">Loew, 1862 </w:t>
      </w:r>
    </w:p>
    <w:p>
      <w:pPr>
        <w:pStyle w:val="Normal"/>
        <w:spacing w:lineRule="auto" w:line="240" w:before="0" w:after="0"/>
        <w:ind w:left="567" w:hanging="567"/>
        <w:rPr>
          <w:rFonts w:cs="Calibri" w:cstheme="minorHAnsi"/>
          <w:b/>
          <w:b/>
          <w:i/>
          <w:i/>
          <w:color w:val="002060"/>
          <w:sz w:val="20"/>
          <w:szCs w:val="20"/>
        </w:rPr>
      </w:pPr>
      <w:r>
        <w:rPr>
          <w:rFonts w:cs="Calibri" w:cstheme="minorHAnsi"/>
          <w:i/>
          <w:sz w:val="20"/>
          <w:szCs w:val="20"/>
        </w:rPr>
        <w:t>Merodon balkanicus</w:t>
      </w:r>
      <w:r>
        <w:rPr>
          <w:rFonts w:cs="Calibri" w:cstheme="minorHAnsi"/>
          <w:b/>
          <w:i/>
          <w:sz w:val="20"/>
          <w:szCs w:val="20"/>
        </w:rPr>
        <w:t xml:space="preserve"> </w:t>
      </w:r>
      <w:r>
        <w:rPr>
          <w:rFonts w:cs="Calibri" w:cstheme="minorHAnsi"/>
          <w:bCs/>
          <w:sz w:val="20"/>
          <w:szCs w:val="20"/>
        </w:rPr>
        <w:t>Šaši</w:t>
      </w:r>
      <w:r>
        <w:rPr>
          <w:rFonts w:cs="Calibri" w:cstheme="minorHAnsi"/>
          <w:bCs/>
          <w:sz w:val="20"/>
          <w:szCs w:val="20"/>
          <w:lang w:eastAsia="sr-Latn-CS"/>
        </w:rPr>
        <w:t xml:space="preserve">ć, Ačanski &amp; Vujić, </w:t>
      </w:r>
      <w:r>
        <w:rPr>
          <w:rFonts w:cs="Calibri" w:cstheme="minorHAnsi"/>
          <w:bCs/>
          <w:sz w:val="20"/>
          <w:szCs w:val="20"/>
        </w:rPr>
        <w:t>in Šaši</w:t>
      </w:r>
      <w:r>
        <w:rPr>
          <w:rFonts w:cs="Calibri" w:cstheme="minorHAnsi"/>
          <w:bCs/>
          <w:sz w:val="20"/>
          <w:szCs w:val="20"/>
          <w:lang w:eastAsia="sr-Latn-CS"/>
        </w:rPr>
        <w:t>ć,  Ačanski, Vujić, St</w:t>
      </w:r>
      <w:r>
        <w:rPr>
          <w:rFonts w:cs="Calibri" w:cstheme="minorHAnsi"/>
          <w:sz w:val="20"/>
          <w:szCs w:val="20"/>
        </w:rPr>
        <w:t xml:space="preserve">åhls, Radenković, Milić, Vidaković &amp; Dan, 2016 </w:t>
      </w:r>
    </w:p>
    <w:p>
      <w:pPr>
        <w:pStyle w:val="Normal"/>
        <w:tabs>
          <w:tab w:val="clear" w:pos="720"/>
          <w:tab w:val="left" w:pos="1080" w:leader="none"/>
          <w:tab w:val="left" w:pos="1800" w:leader="none"/>
        </w:tabs>
        <w:spacing w:lineRule="auto" w:line="240" w:before="0" w:after="0"/>
        <w:ind w:left="567" w:hanging="567"/>
        <w:jc w:val="both"/>
        <w:rPr>
          <w:rFonts w:cs="Calibri" w:cstheme="minorHAnsi"/>
          <w:b/>
          <w:b/>
          <w:i/>
          <w:i/>
          <w:color w:val="002060"/>
          <w:sz w:val="20"/>
          <w:szCs w:val="20"/>
        </w:rPr>
      </w:pPr>
      <w:r>
        <w:rPr>
          <w:rFonts w:cs="Calibri" w:cstheme="minorHAnsi"/>
          <w:bCs/>
          <w:i/>
          <w:sz w:val="20"/>
          <w:szCs w:val="20"/>
        </w:rPr>
        <w:t>Merodon</w:t>
      </w:r>
      <w:r>
        <w:rPr>
          <w:rFonts w:cs="Calibri" w:cstheme="minorHAnsi"/>
          <w:bCs/>
          <w:sz w:val="20"/>
          <w:szCs w:val="20"/>
        </w:rPr>
        <w:t xml:space="preserve"> </w:t>
      </w:r>
      <w:r>
        <w:rPr>
          <w:rFonts w:cs="Calibri" w:cstheme="minorHAnsi"/>
          <w:bCs/>
          <w:i/>
          <w:sz w:val="20"/>
          <w:szCs w:val="20"/>
        </w:rPr>
        <w:t xml:space="preserve">erymanthius </w:t>
      </w:r>
      <w:r>
        <w:rPr>
          <w:rFonts w:cs="Calibri" w:cstheme="minorHAnsi"/>
          <w:bCs/>
          <w:sz w:val="20"/>
          <w:szCs w:val="20"/>
        </w:rPr>
        <w:t xml:space="preserve">Vujić, Ačanski &amp; Šašić, in Radenković, Šašić, Djan, Vidaković, Ačanski, </w:t>
      </w:r>
      <w:r>
        <w:rPr>
          <w:rFonts w:cs="Calibri" w:cstheme="minorHAnsi"/>
          <w:bCs/>
          <w:sz w:val="20"/>
          <w:szCs w:val="20"/>
          <w:lang w:val="en-GB"/>
        </w:rPr>
        <w:t>Ståhls,  Veli</w:t>
      </w:r>
      <w:r>
        <w:rPr>
          <w:rFonts w:cs="Calibri" w:cstheme="minorHAnsi"/>
          <w:bCs/>
          <w:sz w:val="20"/>
          <w:szCs w:val="20"/>
        </w:rPr>
        <w:t xml:space="preserve">čković, Markov,  Petanidou, Tubić &amp; Vujić, 2018 </w:t>
      </w:r>
    </w:p>
    <w:p>
      <w:pPr>
        <w:pStyle w:val="Normal"/>
        <w:tabs>
          <w:tab w:val="clear" w:pos="720"/>
          <w:tab w:val="left" w:pos="1080" w:leader="none"/>
          <w:tab w:val="left" w:pos="1800" w:leader="none"/>
        </w:tabs>
        <w:spacing w:lineRule="auto" w:line="240" w:before="0" w:after="0"/>
        <w:ind w:left="567" w:hanging="567"/>
        <w:jc w:val="both"/>
        <w:rPr>
          <w:rFonts w:cs="Calibri" w:cstheme="minorHAnsi"/>
          <w:bCs/>
          <w:sz w:val="20"/>
          <w:szCs w:val="20"/>
        </w:rPr>
      </w:pPr>
      <w:r>
        <w:rPr>
          <w:rFonts w:cs="Calibri" w:cstheme="minorHAnsi"/>
          <w:bCs/>
          <w:i/>
          <w:sz w:val="20"/>
          <w:szCs w:val="20"/>
        </w:rPr>
        <w:t>Merodon euri</w:t>
      </w:r>
      <w:r>
        <w:rPr>
          <w:rFonts w:cs="Calibri" w:cstheme="minorHAnsi"/>
          <w:bCs/>
          <w:sz w:val="20"/>
          <w:szCs w:val="20"/>
        </w:rPr>
        <w:t xml:space="preserve"> Vujić &amp; Radenković, in Radenković, Šašić, Djan, Vidaković, Ačanski, </w:t>
      </w:r>
      <w:r>
        <w:rPr>
          <w:rFonts w:cs="Calibri" w:cstheme="minorHAnsi"/>
          <w:bCs/>
          <w:sz w:val="20"/>
          <w:szCs w:val="20"/>
          <w:lang w:val="en-GB"/>
        </w:rPr>
        <w:t xml:space="preserve">Ståhls, </w:t>
        <w:tab/>
        <w:t>Veli</w:t>
      </w:r>
      <w:r>
        <w:rPr>
          <w:rFonts w:cs="Calibri" w:cstheme="minorHAnsi"/>
          <w:bCs/>
          <w:sz w:val="20"/>
          <w:szCs w:val="20"/>
        </w:rPr>
        <w:t xml:space="preserve">čković, Markov, Petanidou,  Tubić &amp; Vujić, 2018 </w:t>
      </w:r>
    </w:p>
    <w:p>
      <w:pPr>
        <w:pStyle w:val="Normal"/>
        <w:spacing w:lineRule="auto" w:line="240" w:before="0" w:after="0"/>
        <w:rPr>
          <w:rFonts w:cs="Calibri" w:cstheme="minorHAnsi"/>
          <w:b/>
          <w:b/>
          <w:i/>
          <w:i/>
          <w:color w:val="002060"/>
          <w:sz w:val="20"/>
          <w:szCs w:val="20"/>
        </w:rPr>
      </w:pPr>
      <w:r>
        <w:rPr>
          <w:rFonts w:cs="Calibri" w:cstheme="minorHAnsi"/>
          <w:i/>
          <w:sz w:val="20"/>
          <w:szCs w:val="20"/>
        </w:rPr>
        <w:t>Merodon flavicornis</w:t>
      </w:r>
      <w:r>
        <w:rPr>
          <w:rFonts w:cs="Calibri" w:cstheme="minorHAnsi"/>
          <w:sz w:val="20"/>
          <w:szCs w:val="20"/>
        </w:rPr>
        <w:t xml:space="preserve"> (Macquart), 1842 </w:t>
      </w:r>
    </w:p>
    <w:p>
      <w:pPr>
        <w:pStyle w:val="Normal"/>
        <w:spacing w:lineRule="auto" w:line="240" w:before="0" w:after="0"/>
        <w:ind w:left="567" w:hanging="567"/>
        <w:rPr>
          <w:rFonts w:cs="Calibri" w:cstheme="minorHAnsi"/>
          <w:i/>
          <w:i/>
          <w:sz w:val="20"/>
          <w:szCs w:val="20"/>
        </w:rPr>
      </w:pPr>
      <w:r>
        <w:rPr>
          <w:rFonts w:cs="Calibri" w:cstheme="minorHAnsi"/>
          <w:i/>
          <w:sz w:val="20"/>
          <w:szCs w:val="20"/>
        </w:rPr>
        <w:t xml:space="preserve">Merodon longisetus </w:t>
      </w:r>
      <w:r>
        <w:rPr>
          <w:rFonts w:cs="Calibri" w:cstheme="minorHAnsi"/>
          <w:bCs/>
          <w:sz w:val="20"/>
          <w:szCs w:val="20"/>
        </w:rPr>
        <w:t xml:space="preserve">Vujić, Radenković &amp; Likov, in Likov, Vujić, Tubić, Dan, </w:t>
      </w:r>
      <w:r>
        <w:rPr>
          <w:rFonts w:cs="Calibri" w:cstheme="minorHAnsi"/>
          <w:bCs/>
          <w:sz w:val="20"/>
          <w:szCs w:val="20"/>
          <w:lang w:val="en-GB"/>
        </w:rPr>
        <w:t>Veli</w:t>
      </w:r>
      <w:r>
        <w:rPr>
          <w:rFonts w:cs="Calibri" w:cstheme="minorHAnsi"/>
          <w:bCs/>
          <w:sz w:val="20"/>
          <w:szCs w:val="20"/>
        </w:rPr>
        <w:t xml:space="preserve">čković, Rojo, </w:t>
      </w:r>
      <w:r>
        <w:rPr>
          <w:rFonts w:cs="Calibri" w:cstheme="minorHAnsi"/>
          <w:sz w:val="20"/>
          <w:szCs w:val="20"/>
        </w:rPr>
        <w:t xml:space="preserve">Pérez-Bañon, Veselić, Barkalov, Hayat &amp; Radenković, 2019 </w:t>
      </w:r>
    </w:p>
    <w:p>
      <w:pPr>
        <w:pStyle w:val="Normal"/>
        <w:spacing w:lineRule="auto" w:line="240" w:before="0" w:after="0"/>
        <w:ind w:left="567" w:hanging="567"/>
        <w:rPr>
          <w:rFonts w:cs="Calibri" w:cstheme="minorHAnsi"/>
          <w:b/>
          <w:b/>
          <w:i/>
          <w:i/>
          <w:color w:val="FF0000"/>
          <w:sz w:val="20"/>
          <w:szCs w:val="20"/>
        </w:rPr>
      </w:pPr>
      <w:r>
        <w:rPr>
          <w:rFonts w:cs="Calibri" w:cstheme="minorHAnsi"/>
          <w:i/>
          <w:sz w:val="20"/>
          <w:szCs w:val="20"/>
        </w:rPr>
        <w:t xml:space="preserve">Merodon luteofasciatus </w:t>
      </w:r>
      <w:r>
        <w:rPr>
          <w:rFonts w:cs="Calibri" w:cstheme="minorHAnsi"/>
          <w:sz w:val="20"/>
          <w:szCs w:val="20"/>
        </w:rPr>
        <w:t xml:space="preserve">Vujić, Radenković &amp; </w:t>
      </w:r>
      <w:r>
        <w:rPr>
          <w:rFonts w:cs="Calibri" w:cstheme="minorHAnsi"/>
          <w:bCs/>
          <w:sz w:val="20"/>
          <w:szCs w:val="20"/>
          <w:lang w:eastAsia="sr-Latn-CS"/>
        </w:rPr>
        <w:t>St</w:t>
      </w:r>
      <w:r>
        <w:rPr>
          <w:rFonts w:cs="Calibri" w:cstheme="minorHAnsi"/>
          <w:sz w:val="20"/>
          <w:szCs w:val="20"/>
        </w:rPr>
        <w:t xml:space="preserve">åhls, in Vujić,  </w:t>
      </w:r>
      <w:r>
        <w:rPr>
          <w:rFonts w:cs="Calibri" w:cstheme="minorHAnsi"/>
          <w:bCs/>
          <w:sz w:val="20"/>
          <w:szCs w:val="20"/>
          <w:lang w:eastAsia="sr-Latn-CS"/>
        </w:rPr>
        <w:t>St</w:t>
      </w:r>
      <w:r>
        <w:rPr>
          <w:rFonts w:cs="Calibri" w:cstheme="minorHAnsi"/>
          <w:sz w:val="20"/>
          <w:szCs w:val="20"/>
        </w:rPr>
        <w:t xml:space="preserve">åhls, Ačanski,  Rojo, Pérez-Bañon &amp; Radenković,  2018 </w:t>
      </w:r>
    </w:p>
    <w:p>
      <w:pPr>
        <w:pStyle w:val="Normal"/>
        <w:overflowPunct w:val="true"/>
        <w:spacing w:lineRule="auto" w:line="240" w:before="0" w:after="0"/>
        <w:ind w:left="567" w:hanging="567"/>
        <w:jc w:val="both"/>
        <w:textAlignment w:val="baseline"/>
        <w:rPr>
          <w:rFonts w:cs="Calibri" w:cstheme="minorHAnsi"/>
          <w:bCs/>
          <w:sz w:val="20"/>
          <w:szCs w:val="20"/>
        </w:rPr>
      </w:pPr>
      <w:r>
        <w:rPr>
          <w:rFonts w:cs="Calibri" w:cstheme="minorHAnsi"/>
          <w:bCs/>
          <w:i/>
          <w:sz w:val="20"/>
          <w:szCs w:val="20"/>
        </w:rPr>
        <w:t>Merodon luteomaculatus</w:t>
      </w:r>
      <w:r>
        <w:rPr>
          <w:rFonts w:cs="Calibri" w:cstheme="minorHAnsi"/>
          <w:bCs/>
          <w:sz w:val="20"/>
          <w:szCs w:val="20"/>
        </w:rPr>
        <w:t xml:space="preserve"> Vujić, Ačanski &amp; Šašić, in Radenković, Šašić, Djan, Vidaković, Ačanski, </w:t>
      </w:r>
      <w:r>
        <w:rPr>
          <w:rFonts w:cs="Calibri" w:cstheme="minorHAnsi"/>
          <w:bCs/>
          <w:sz w:val="20"/>
          <w:szCs w:val="20"/>
          <w:lang w:val="en-GB"/>
        </w:rPr>
        <w:t xml:space="preserve">Ståhls, </w:t>
        <w:tab/>
        <w:t>Veli</w:t>
      </w:r>
      <w:r>
        <w:rPr>
          <w:rFonts w:cs="Calibri" w:cstheme="minorHAnsi"/>
          <w:bCs/>
          <w:sz w:val="20"/>
          <w:szCs w:val="20"/>
        </w:rPr>
        <w:t xml:space="preserve">čković, Markov, Petanidou, Tubić &amp; Vujić, 2018 </w:t>
      </w:r>
    </w:p>
    <w:p>
      <w:pPr>
        <w:pStyle w:val="Normal"/>
        <w:spacing w:lineRule="auto" w:line="240" w:before="0" w:after="0"/>
        <w:ind w:left="567" w:hanging="567"/>
        <w:rPr>
          <w:rFonts w:cs="Calibri" w:cstheme="minorHAnsi"/>
          <w:b/>
          <w:b/>
          <w:i/>
          <w:i/>
          <w:color w:val="002060"/>
          <w:sz w:val="20"/>
          <w:szCs w:val="20"/>
        </w:rPr>
      </w:pPr>
      <w:r>
        <w:rPr>
          <w:rFonts w:cs="Calibri" w:cstheme="minorHAnsi"/>
          <w:i/>
          <w:sz w:val="20"/>
          <w:szCs w:val="20"/>
        </w:rPr>
        <w:t>Merodon megavidus</w:t>
      </w:r>
      <w:r>
        <w:rPr>
          <w:rFonts w:cs="Calibri" w:cstheme="minorHAnsi"/>
          <w:sz w:val="20"/>
          <w:szCs w:val="20"/>
        </w:rPr>
        <w:t xml:space="preserve"> </w:t>
      </w:r>
      <w:r>
        <w:rPr>
          <w:rFonts w:cs="Calibri" w:cstheme="minorHAnsi"/>
          <w:bCs/>
          <w:sz w:val="20"/>
          <w:szCs w:val="20"/>
          <w:lang w:eastAsia="sr-Latn-CS"/>
        </w:rPr>
        <w:t xml:space="preserve">Vujić &amp; </w:t>
      </w:r>
      <w:r>
        <w:rPr>
          <w:rFonts w:cs="Calibri" w:cstheme="minorHAnsi"/>
          <w:sz w:val="20"/>
          <w:szCs w:val="20"/>
        </w:rPr>
        <w:t xml:space="preserve">Radenković, </w:t>
      </w:r>
      <w:r>
        <w:rPr>
          <w:rFonts w:cs="Calibri" w:cstheme="minorHAnsi"/>
          <w:bCs/>
          <w:sz w:val="20"/>
          <w:szCs w:val="20"/>
        </w:rPr>
        <w:t xml:space="preserve">in Ačanski,  Vujić, Djan, </w:t>
      </w:r>
      <w:r>
        <w:rPr>
          <w:rFonts w:cs="Calibri" w:cstheme="minorHAnsi"/>
          <w:sz w:val="20"/>
          <w:szCs w:val="20"/>
        </w:rPr>
        <w:t xml:space="preserve">Vidaković, </w:t>
      </w:r>
      <w:r>
        <w:rPr>
          <w:rFonts w:cs="Calibri" w:cstheme="minorHAnsi"/>
          <w:bCs/>
          <w:sz w:val="20"/>
          <w:szCs w:val="20"/>
        </w:rPr>
        <w:t>St</w:t>
      </w:r>
      <w:r>
        <w:rPr>
          <w:rFonts w:cs="Calibri" w:cstheme="minorHAnsi"/>
          <w:sz w:val="20"/>
          <w:szCs w:val="20"/>
        </w:rPr>
        <w:t xml:space="preserve">åhls &amp; Radenković, 2016 </w:t>
      </w:r>
    </w:p>
    <w:p>
      <w:pPr>
        <w:pStyle w:val="Normal"/>
        <w:overflowPunct w:val="true"/>
        <w:spacing w:lineRule="auto" w:line="240" w:before="0" w:after="0"/>
        <w:ind w:left="567" w:hanging="567"/>
        <w:jc w:val="both"/>
        <w:textAlignment w:val="baseline"/>
        <w:rPr>
          <w:rFonts w:cs="Calibri" w:cstheme="minorHAnsi"/>
          <w:bCs/>
          <w:sz w:val="20"/>
          <w:szCs w:val="20"/>
        </w:rPr>
      </w:pPr>
      <w:r>
        <w:rPr>
          <w:rFonts w:cs="Calibri" w:cstheme="minorHAnsi"/>
          <w:bCs/>
          <w:i/>
          <w:sz w:val="20"/>
          <w:szCs w:val="20"/>
        </w:rPr>
        <w:t>Merodon naxius</w:t>
      </w:r>
      <w:r>
        <w:rPr>
          <w:rFonts w:cs="Calibri" w:cstheme="minorHAnsi"/>
          <w:bCs/>
          <w:sz w:val="20"/>
          <w:szCs w:val="20"/>
        </w:rPr>
        <w:t xml:space="preserve"> Vujić &amp; Šašić, in Radenković, Šašić, Djan, Vidaković, Ačanski, Ståhls, Veličković, Markov, Petanidou, Tubić &amp; Vujić, 2018 </w:t>
      </w:r>
    </w:p>
    <w:p>
      <w:pPr>
        <w:pStyle w:val="Normal"/>
        <w:spacing w:lineRule="auto" w:line="240" w:before="0" w:after="0"/>
        <w:ind w:left="567" w:hanging="567"/>
        <w:rPr>
          <w:rFonts w:cs="Calibri" w:cstheme="minorHAnsi"/>
          <w:b/>
          <w:b/>
          <w:i/>
          <w:i/>
          <w:color w:val="FF0000"/>
          <w:sz w:val="20"/>
          <w:szCs w:val="20"/>
        </w:rPr>
      </w:pPr>
      <w:r>
        <w:rPr>
          <w:rFonts w:cs="Calibri" w:cstheme="minorHAnsi"/>
          <w:i/>
          <w:sz w:val="20"/>
          <w:szCs w:val="20"/>
        </w:rPr>
        <w:t>Merodon neofasciatus</w:t>
      </w:r>
      <w:r>
        <w:rPr>
          <w:rFonts w:cs="Calibri" w:cstheme="minorHAnsi"/>
          <w:sz w:val="20"/>
          <w:szCs w:val="20"/>
        </w:rPr>
        <w:t xml:space="preserve"> </w:t>
      </w:r>
      <w:r>
        <w:rPr>
          <w:rFonts w:cs="Calibri" w:cstheme="minorHAnsi"/>
          <w:bCs/>
          <w:sz w:val="20"/>
          <w:szCs w:val="20"/>
          <w:lang w:eastAsia="sr-Latn-CS"/>
        </w:rPr>
        <w:t>St</w:t>
      </w:r>
      <w:r>
        <w:rPr>
          <w:rFonts w:cs="Calibri" w:cstheme="minorHAnsi"/>
          <w:sz w:val="20"/>
          <w:szCs w:val="20"/>
        </w:rPr>
        <w:t xml:space="preserve">åhls &amp; Vujić, in Vujić, </w:t>
      </w:r>
      <w:r>
        <w:rPr>
          <w:rFonts w:cs="Calibri" w:cstheme="minorHAnsi"/>
          <w:bCs/>
          <w:sz w:val="20"/>
          <w:szCs w:val="20"/>
          <w:lang w:eastAsia="sr-Latn-CS"/>
        </w:rPr>
        <w:t>St</w:t>
      </w:r>
      <w:r>
        <w:rPr>
          <w:rFonts w:cs="Calibri" w:cstheme="minorHAnsi"/>
          <w:sz w:val="20"/>
          <w:szCs w:val="20"/>
        </w:rPr>
        <w:t xml:space="preserve">åhls, Ačanski,  Rojo, Pérez-Bañon &amp; Radenković,  2018 </w:t>
      </w:r>
    </w:p>
    <w:p>
      <w:pPr>
        <w:pStyle w:val="Normal"/>
        <w:spacing w:lineRule="auto" w:line="240" w:before="0" w:after="0"/>
        <w:rPr>
          <w:rFonts w:cs="Calibri" w:cstheme="minorHAnsi"/>
          <w:i/>
          <w:i/>
          <w:sz w:val="20"/>
          <w:szCs w:val="20"/>
        </w:rPr>
      </w:pPr>
      <w:r>
        <w:rPr>
          <w:rFonts w:cs="Calibri" w:cstheme="minorHAnsi"/>
          <w:i/>
          <w:sz w:val="20"/>
          <w:szCs w:val="20"/>
        </w:rPr>
        <w:t>Merodon neolydicus</w:t>
      </w:r>
      <w:r>
        <w:rPr>
          <w:rFonts w:cs="Calibri" w:cstheme="minorHAnsi"/>
          <w:sz w:val="20"/>
          <w:szCs w:val="20"/>
        </w:rPr>
        <w:t xml:space="preserve"> </w:t>
      </w:r>
      <w:r>
        <w:rPr>
          <w:rFonts w:cs="Calibri" w:cstheme="minorHAnsi"/>
          <w:bCs/>
          <w:sz w:val="20"/>
          <w:szCs w:val="20"/>
        </w:rPr>
        <w:t xml:space="preserve">Vujić, in Vujić, Radenković &amp; Likov, 2018 </w:t>
      </w:r>
    </w:p>
    <w:p>
      <w:pPr>
        <w:pStyle w:val="Normal"/>
        <w:spacing w:lineRule="auto" w:line="240" w:before="0" w:after="0"/>
        <w:rPr>
          <w:rFonts w:cs="Calibri" w:cstheme="minorHAnsi"/>
          <w:b/>
          <w:b/>
          <w:i/>
          <w:i/>
          <w:color w:val="002060"/>
          <w:sz w:val="20"/>
          <w:szCs w:val="20"/>
          <w:lang w:val="fr-FR"/>
        </w:rPr>
      </w:pPr>
      <w:r>
        <w:rPr>
          <w:rFonts w:cs="Calibri" w:cstheme="minorHAnsi"/>
          <w:i/>
          <w:sz w:val="20"/>
          <w:szCs w:val="20"/>
          <w:lang w:val="fr-FR"/>
        </w:rPr>
        <w:t>Merodon nisi</w:t>
      </w:r>
      <w:r>
        <w:rPr>
          <w:rFonts w:cs="Calibri" w:cstheme="minorHAnsi"/>
          <w:sz w:val="20"/>
          <w:szCs w:val="20"/>
          <w:lang w:val="fr-FR"/>
        </w:rPr>
        <w:t xml:space="preserve">  Veselić, Vujić &amp; Radenković, 2017 </w:t>
      </w:r>
    </w:p>
    <w:p>
      <w:pPr>
        <w:pStyle w:val="Normal"/>
        <w:spacing w:lineRule="auto" w:line="240" w:before="0" w:after="0"/>
        <w:ind w:left="567" w:hanging="567"/>
        <w:rPr>
          <w:rFonts w:cs="Calibri" w:cstheme="minorHAnsi"/>
          <w:i/>
          <w:i/>
          <w:sz w:val="20"/>
          <w:szCs w:val="20"/>
          <w:lang w:val="fr-FR"/>
        </w:rPr>
      </w:pPr>
      <w:r>
        <w:rPr>
          <w:rFonts w:cs="Calibri" w:cstheme="minorHAnsi"/>
          <w:i/>
          <w:sz w:val="20"/>
          <w:szCs w:val="20"/>
          <w:lang w:val="fr-FR"/>
        </w:rPr>
        <w:t xml:space="preserve">Merodon obstipus </w:t>
      </w:r>
      <w:r>
        <w:rPr>
          <w:rFonts w:cs="Calibri" w:cstheme="minorHAnsi"/>
          <w:bCs/>
          <w:sz w:val="20"/>
          <w:szCs w:val="20"/>
          <w:lang w:val="fr-FR"/>
        </w:rPr>
        <w:t xml:space="preserve">Vujić, Radenković &amp; Likov, in Likov, Vujić, Tubić, Dan, Veličković, Rojo, </w:t>
      </w:r>
      <w:r>
        <w:rPr>
          <w:rFonts w:cs="Calibri" w:cstheme="minorHAnsi"/>
          <w:sz w:val="20"/>
          <w:szCs w:val="20"/>
          <w:lang w:val="fr-FR"/>
        </w:rPr>
        <w:t xml:space="preserve">Pérez-Bañon, Veselić, Barkalov, Hayat &amp; Radenković,  2019 </w:t>
      </w:r>
    </w:p>
    <w:p>
      <w:pPr>
        <w:pStyle w:val="Normal"/>
        <w:overflowPunct w:val="true"/>
        <w:spacing w:lineRule="auto" w:line="240" w:before="0" w:after="0"/>
        <w:ind w:left="567" w:hanging="567"/>
        <w:jc w:val="both"/>
        <w:textAlignment w:val="baseline"/>
        <w:rPr>
          <w:rFonts w:cs="Calibri" w:cstheme="minorHAnsi"/>
          <w:bCs/>
          <w:sz w:val="20"/>
          <w:szCs w:val="20"/>
          <w:lang w:val="fr-FR"/>
        </w:rPr>
      </w:pPr>
      <w:r>
        <w:rPr>
          <w:rFonts w:cs="Calibri" w:cstheme="minorHAnsi"/>
          <w:bCs/>
          <w:i/>
          <w:sz w:val="20"/>
          <w:szCs w:val="20"/>
          <w:lang w:val="fr-FR"/>
        </w:rPr>
        <w:t>Merodon peloponnesius</w:t>
      </w:r>
      <w:r>
        <w:rPr>
          <w:rFonts w:cs="Calibri" w:cstheme="minorHAnsi"/>
          <w:bCs/>
          <w:sz w:val="20"/>
          <w:szCs w:val="20"/>
          <w:lang w:val="fr-FR"/>
        </w:rPr>
        <w:t xml:space="preserve"> Vujić, Radenković, Ačanski &amp; Šašić, in Radenković, Šašić, Djan, Vidaković, Ačanski, Ståhls, Veličković, Markov, Petanidou, Tubić &amp; Vujić, 2018 </w:t>
      </w:r>
    </w:p>
    <w:p>
      <w:pPr>
        <w:pStyle w:val="Normal"/>
        <w:spacing w:lineRule="auto" w:line="240" w:before="0" w:after="0"/>
        <w:rPr>
          <w:rFonts w:cs="Calibri" w:cstheme="minorHAnsi"/>
          <w:b/>
          <w:b/>
          <w:i/>
          <w:i/>
          <w:color w:val="002060"/>
          <w:sz w:val="20"/>
          <w:szCs w:val="20"/>
          <w:lang w:val="fr-FR"/>
        </w:rPr>
      </w:pPr>
      <w:r>
        <w:rPr>
          <w:rFonts w:cs="Calibri" w:cstheme="minorHAnsi"/>
          <w:i/>
          <w:sz w:val="20"/>
          <w:szCs w:val="20"/>
          <w:lang w:val="fr-FR"/>
        </w:rPr>
        <w:t>Merodon robustus</w:t>
      </w:r>
      <w:r>
        <w:rPr>
          <w:rFonts w:cs="Calibri" w:cstheme="minorHAnsi"/>
          <w:sz w:val="20"/>
          <w:szCs w:val="20"/>
          <w:lang w:val="fr-FR"/>
        </w:rPr>
        <w:t xml:space="preserve"> Veselić, Vujić &amp; Radenković, 2017 </w:t>
      </w:r>
    </w:p>
    <w:p>
      <w:pPr>
        <w:pStyle w:val="Normal"/>
        <w:spacing w:lineRule="auto" w:line="240" w:before="0" w:after="0"/>
        <w:ind w:left="567" w:hanging="567"/>
        <w:rPr>
          <w:rFonts w:cs="Calibri" w:cstheme="minorHAnsi"/>
          <w:bCs/>
          <w:i/>
          <w:i/>
          <w:sz w:val="20"/>
          <w:szCs w:val="20"/>
          <w:lang w:val="fr-FR"/>
        </w:rPr>
      </w:pPr>
      <w:r>
        <w:rPr>
          <w:rFonts w:cs="Calibri" w:cstheme="minorHAnsi"/>
          <w:bCs/>
          <w:i/>
          <w:sz w:val="20"/>
          <w:szCs w:val="20"/>
          <w:lang w:val="fr-FR"/>
        </w:rPr>
        <w:t xml:space="preserve">Merodon rojoi </w:t>
      </w:r>
      <w:r>
        <w:rPr>
          <w:rFonts w:cs="Calibri" w:cstheme="minorHAnsi"/>
          <w:sz w:val="20"/>
          <w:szCs w:val="20"/>
          <w:lang w:val="fr-FR"/>
        </w:rPr>
        <w:t xml:space="preserve">Radenković &amp; </w:t>
      </w:r>
      <w:r>
        <w:rPr>
          <w:rFonts w:cs="Calibri" w:cstheme="minorHAnsi"/>
          <w:bCs/>
          <w:sz w:val="20"/>
          <w:szCs w:val="20"/>
          <w:lang w:val="fr-FR"/>
        </w:rPr>
        <w:t>Vujić, in Šaši</w:t>
      </w:r>
      <w:r>
        <w:rPr>
          <w:rFonts w:cs="Calibri" w:cstheme="minorHAnsi"/>
          <w:bCs/>
          <w:sz w:val="20"/>
          <w:szCs w:val="20"/>
          <w:lang w:val="fr-FR" w:eastAsia="sr-Latn-CS"/>
        </w:rPr>
        <w:t xml:space="preserve">ć,  Ačanski, Vujić, </w:t>
      </w:r>
      <w:r>
        <w:rPr>
          <w:rFonts w:cs="Calibri" w:cstheme="minorHAnsi"/>
          <w:bCs/>
          <w:sz w:val="20"/>
          <w:szCs w:val="20"/>
          <w:lang w:val="fr-FR"/>
        </w:rPr>
        <w:t xml:space="preserve">Ståhls, Djan &amp; Radenković, 2019 </w:t>
      </w:r>
    </w:p>
    <w:p>
      <w:pPr>
        <w:pStyle w:val="Normal"/>
        <w:spacing w:lineRule="auto" w:line="240" w:before="0" w:after="0"/>
        <w:ind w:left="567" w:hanging="567"/>
        <w:rPr>
          <w:rFonts w:cs="Calibri" w:cstheme="minorHAnsi"/>
          <w:b/>
          <w:b/>
          <w:i/>
          <w:i/>
          <w:color w:val="002060"/>
          <w:sz w:val="20"/>
          <w:szCs w:val="20"/>
          <w:lang w:val="fr-FR"/>
        </w:rPr>
      </w:pPr>
      <w:r>
        <w:rPr>
          <w:rFonts w:cs="Calibri" w:cstheme="minorHAnsi"/>
          <w:bCs/>
          <w:i/>
          <w:sz w:val="20"/>
          <w:szCs w:val="20"/>
          <w:lang w:val="fr-FR"/>
        </w:rPr>
        <w:t>Merodon virgatus</w:t>
      </w:r>
      <w:r>
        <w:rPr>
          <w:rFonts w:cs="Calibri" w:cstheme="minorHAnsi"/>
          <w:bCs/>
          <w:sz w:val="20"/>
          <w:szCs w:val="20"/>
          <w:lang w:val="fr-FR"/>
        </w:rPr>
        <w:t xml:space="preserve"> Vuji</w:t>
      </w:r>
      <w:r>
        <w:rPr>
          <w:rFonts w:cs="Calibri" w:cstheme="minorHAnsi"/>
          <w:bCs/>
          <w:sz w:val="20"/>
          <w:szCs w:val="20"/>
          <w:lang w:val="fr-FR" w:eastAsia="sr-Latn-CS"/>
        </w:rPr>
        <w:t xml:space="preserve">ć &amp; </w:t>
      </w:r>
      <w:r>
        <w:rPr>
          <w:rFonts w:cs="Calibri" w:cstheme="minorHAnsi"/>
          <w:sz w:val="20"/>
          <w:szCs w:val="20"/>
          <w:lang w:val="fr-FR"/>
        </w:rPr>
        <w:t xml:space="preserve">Radenković, </w:t>
      </w:r>
      <w:r>
        <w:rPr>
          <w:rFonts w:cs="Calibri" w:cstheme="minorHAnsi"/>
          <w:bCs/>
          <w:sz w:val="20"/>
          <w:szCs w:val="20"/>
          <w:lang w:val="fr-FR"/>
        </w:rPr>
        <w:t>in Šaši</w:t>
      </w:r>
      <w:r>
        <w:rPr>
          <w:rFonts w:cs="Calibri" w:cstheme="minorHAnsi"/>
          <w:bCs/>
          <w:sz w:val="20"/>
          <w:szCs w:val="20"/>
          <w:lang w:val="fr-FR" w:eastAsia="sr-Latn-CS"/>
        </w:rPr>
        <w:t>ć,  Ačanski, Vujić, St</w:t>
      </w:r>
      <w:r>
        <w:rPr>
          <w:rFonts w:cs="Calibri" w:cstheme="minorHAnsi"/>
          <w:sz w:val="20"/>
          <w:szCs w:val="20"/>
          <w:lang w:val="fr-FR"/>
        </w:rPr>
        <w:t xml:space="preserve">åhls, Radenković, Milić, Vidaković &amp; Dan, 2016 </w:t>
      </w:r>
    </w:p>
    <w:p>
      <w:pPr>
        <w:pStyle w:val="Normal"/>
        <w:spacing w:lineRule="auto" w:line="240" w:before="0" w:after="0"/>
        <w:ind w:left="567" w:hanging="567"/>
        <w:rPr>
          <w:rFonts w:cs="Calibri" w:cstheme="minorHAnsi"/>
          <w:b/>
          <w:b/>
          <w:i/>
          <w:i/>
          <w:color w:val="002060"/>
          <w:sz w:val="20"/>
          <w:szCs w:val="20"/>
          <w:lang w:val="fr-FR"/>
        </w:rPr>
      </w:pPr>
      <w:r>
        <w:rPr>
          <w:rFonts w:cs="Calibri" w:cstheme="minorHAnsi"/>
          <w:bCs/>
          <w:i/>
          <w:sz w:val="20"/>
          <w:szCs w:val="20"/>
          <w:lang w:val="fr-FR"/>
        </w:rPr>
        <w:t xml:space="preserve">Merodon vladimiri </w:t>
      </w:r>
      <w:r>
        <w:rPr>
          <w:rFonts w:cs="Calibri" w:cstheme="minorHAnsi"/>
          <w:bCs/>
          <w:sz w:val="20"/>
          <w:szCs w:val="20"/>
          <w:lang w:val="fr-FR"/>
        </w:rPr>
        <w:t xml:space="preserve">Vujić &amp; Tubić, in Tubić, Ståhls, Ačanski, Djan, Vidaković, Hayat, Khaghaninia, Vujić &amp; Radenković 2018 </w:t>
      </w:r>
    </w:p>
    <w:p>
      <w:pPr>
        <w:pStyle w:val="Normal"/>
        <w:tabs>
          <w:tab w:val="clear" w:pos="720"/>
          <w:tab w:val="left" w:pos="1080" w:leader="none"/>
          <w:tab w:val="left" w:pos="1800" w:leader="none"/>
        </w:tabs>
        <w:spacing w:lineRule="auto" w:line="240" w:before="0" w:after="0"/>
        <w:jc w:val="both"/>
        <w:rPr>
          <w:rFonts w:cs="Calibri" w:cstheme="minorHAnsi"/>
          <w:bCs/>
          <w:sz w:val="20"/>
          <w:szCs w:val="20"/>
        </w:rPr>
      </w:pPr>
      <w:r>
        <w:rPr>
          <w:rFonts w:cs="Calibri" w:cstheme="minorHAnsi"/>
          <w:bCs/>
          <w:i/>
          <w:sz w:val="20"/>
          <w:szCs w:val="20"/>
        </w:rPr>
        <w:t>Platycheirus troll</w:t>
      </w:r>
      <w:r>
        <w:rPr>
          <w:rFonts w:cs="Calibri" w:cstheme="minorHAnsi"/>
          <w:bCs/>
          <w:sz w:val="20"/>
          <w:szCs w:val="20"/>
        </w:rPr>
        <w:t xml:space="preserve"> Mutin, in Mutin &amp; Barkalov, 1999 </w:t>
      </w:r>
    </w:p>
    <w:p>
      <w:pPr>
        <w:pStyle w:val="Normal"/>
        <w:spacing w:lineRule="auto" w:line="240" w:before="0" w:after="0"/>
        <w:rPr>
          <w:rFonts w:cs="Calibri" w:cstheme="minorHAnsi"/>
          <w:b/>
          <w:b/>
          <w:i/>
          <w:i/>
          <w:color w:val="002060"/>
          <w:sz w:val="20"/>
          <w:szCs w:val="20"/>
        </w:rPr>
      </w:pPr>
      <w:r>
        <w:rPr>
          <w:rFonts w:cs="Calibri" w:cstheme="minorHAnsi"/>
          <w:i/>
          <w:sz w:val="20"/>
          <w:szCs w:val="20"/>
        </w:rPr>
        <w:t>Sphegina calthae</w:t>
      </w:r>
      <w:r>
        <w:rPr>
          <w:rFonts w:cs="Calibri" w:cstheme="minorHAnsi"/>
          <w:b/>
          <w:i/>
          <w:color w:val="002060"/>
          <w:sz w:val="20"/>
          <w:szCs w:val="20"/>
        </w:rPr>
        <w:t xml:space="preserve"> </w:t>
      </w:r>
      <w:r>
        <w:rPr>
          <w:rFonts w:cs="Calibri" w:cstheme="minorHAnsi"/>
          <w:sz w:val="20"/>
          <w:szCs w:val="20"/>
        </w:rPr>
        <w:t>Mutin, 1984</w:t>
      </w:r>
      <w:r>
        <w:rPr>
          <w:rFonts w:cs="Calibri" w:cstheme="minorHAnsi"/>
          <w:b/>
          <w:i/>
          <w:color w:val="002060"/>
          <w:sz w:val="20"/>
          <w:szCs w:val="20"/>
        </w:rPr>
        <w:t xml:space="preserve"> </w:t>
      </w:r>
    </w:p>
    <w:p>
      <w:pPr>
        <w:pStyle w:val="Normal"/>
        <w:spacing w:lineRule="auto" w:line="240" w:before="0" w:after="0"/>
        <w:ind w:left="567" w:hanging="567"/>
        <w:rPr>
          <w:rFonts w:cs="Calibri" w:cstheme="minorHAnsi"/>
          <w:sz w:val="20"/>
          <w:szCs w:val="20"/>
        </w:rPr>
      </w:pPr>
      <w:r>
        <w:rPr>
          <w:rFonts w:cs="Calibri" w:cstheme="minorHAnsi"/>
          <w:bCs/>
          <w:i/>
          <w:sz w:val="20"/>
          <w:szCs w:val="20"/>
        </w:rPr>
        <w:t xml:space="preserve">Xanthogramma aeginae </w:t>
      </w:r>
      <w:r>
        <w:rPr>
          <w:rFonts w:cs="Calibri" w:cstheme="minorHAnsi"/>
          <w:bCs/>
          <w:sz w:val="20"/>
          <w:szCs w:val="20"/>
        </w:rPr>
        <w:t>Ricarte, Nedeljokvi</w:t>
      </w:r>
      <w:r>
        <w:rPr>
          <w:rFonts w:eastAsia="Calibri" w:cs="Calibri" w:cstheme="minorHAnsi"/>
          <w:sz w:val="20"/>
          <w:szCs w:val="20"/>
          <w:lang w:eastAsia="en-IE"/>
        </w:rPr>
        <w:t>ć &amp; Vuji</w:t>
      </w:r>
      <w:r>
        <w:rPr>
          <w:rFonts w:cs="Calibri" w:cstheme="minorHAnsi"/>
          <w:sz w:val="20"/>
          <w:szCs w:val="20"/>
        </w:rPr>
        <w:t xml:space="preserve">ć, in Nedeljković, Ricarte, Zorić, Djan, Vidaković &amp; Vujić, 2018 </w:t>
      </w:r>
    </w:p>
    <w:p>
      <w:pPr>
        <w:pStyle w:val="Normal"/>
        <w:spacing w:lineRule="auto" w:line="240" w:before="0" w:after="0"/>
        <w:ind w:left="567" w:hanging="567"/>
        <w:rPr>
          <w:rFonts w:cs="Calibri" w:cstheme="minorHAnsi"/>
          <w:sz w:val="20"/>
          <w:szCs w:val="20"/>
        </w:rPr>
      </w:pPr>
      <w:r>
        <w:rPr>
          <w:rFonts w:cs="Calibri" w:cstheme="minorHAnsi"/>
          <w:bCs/>
          <w:i/>
          <w:sz w:val="20"/>
          <w:szCs w:val="20"/>
        </w:rPr>
        <w:t xml:space="preserve">Xanthogramma pilosum </w:t>
      </w:r>
      <w:r>
        <w:rPr>
          <w:rFonts w:cs="Calibri" w:cstheme="minorHAnsi"/>
          <w:bCs/>
          <w:sz w:val="20"/>
          <w:szCs w:val="20"/>
        </w:rPr>
        <w:t>Nedeljokvi</w:t>
      </w:r>
      <w:r>
        <w:rPr>
          <w:rFonts w:eastAsia="Calibri" w:cs="Calibri" w:cstheme="minorHAnsi"/>
          <w:sz w:val="20"/>
          <w:szCs w:val="20"/>
          <w:lang w:eastAsia="en-IE"/>
        </w:rPr>
        <w:t xml:space="preserve">ć, </w:t>
      </w:r>
      <w:r>
        <w:rPr>
          <w:rFonts w:cs="Calibri" w:cstheme="minorHAnsi"/>
          <w:bCs/>
          <w:sz w:val="20"/>
          <w:szCs w:val="20"/>
        </w:rPr>
        <w:t xml:space="preserve">Ricarte </w:t>
      </w:r>
      <w:r>
        <w:rPr>
          <w:rFonts w:eastAsia="Calibri" w:cs="Calibri" w:cstheme="minorHAnsi"/>
          <w:sz w:val="20"/>
          <w:szCs w:val="20"/>
          <w:lang w:eastAsia="en-IE"/>
        </w:rPr>
        <w:t>&amp; Vuji</w:t>
      </w:r>
      <w:r>
        <w:rPr>
          <w:rFonts w:cs="Calibri" w:cstheme="minorHAnsi"/>
          <w:sz w:val="20"/>
          <w:szCs w:val="20"/>
        </w:rPr>
        <w:t xml:space="preserve">ć, in Nedeljković, Ricarte, Zorić, Djan, Vidaković &amp; Vujić, 2018 </w:t>
      </w:r>
    </w:p>
    <w:p>
      <w:pPr>
        <w:pStyle w:val="Normal"/>
        <w:spacing w:lineRule="auto" w:line="240" w:before="0" w:after="0"/>
        <w:rPr>
          <w:rFonts w:ascii="Calibri" w:hAnsi="Calibri"/>
        </w:rPr>
      </w:pPr>
      <w:r>
        <w:rPr/>
      </w:r>
    </w:p>
    <w:p>
      <w:pPr>
        <w:pStyle w:val="Normal"/>
        <w:spacing w:lineRule="auto" w:line="240" w:before="0" w:after="0"/>
        <w:rPr>
          <w:rFonts w:ascii="Calibri" w:hAnsi="Calibri"/>
          <w:b/>
          <w:b/>
          <w:u w:val="single"/>
        </w:rPr>
      </w:pPr>
      <w:r>
        <w:rPr>
          <w:b/>
          <w:u w:val="single"/>
        </w:rPr>
        <w:t>1d Species for which macrohabitat data are coded into the StN spreadsheets for the first time, in 2020</w:t>
      </w:r>
    </w:p>
    <w:p>
      <w:pPr>
        <w:pStyle w:val="Normal"/>
        <w:spacing w:lineRule="auto" w:line="240" w:before="0" w:after="0"/>
        <w:rPr>
          <w:rFonts w:ascii="Calibri" w:hAnsi="Calibri"/>
        </w:rPr>
      </w:pPr>
      <w:r>
        <w:rPr/>
      </w:r>
    </w:p>
    <w:p>
      <w:pPr>
        <w:pStyle w:val="Normal"/>
        <w:spacing w:lineRule="auto" w:line="240" w:before="0" w:after="0"/>
        <w:rPr>
          <w:rFonts w:ascii="Calibri" w:hAnsi="Calibri"/>
          <w:sz w:val="20"/>
          <w:szCs w:val="20"/>
          <w:lang w:val="it-IT"/>
        </w:rPr>
      </w:pPr>
      <w:r>
        <w:rPr>
          <w:i/>
          <w:sz w:val="20"/>
          <w:szCs w:val="20"/>
          <w:lang w:val="it-IT"/>
        </w:rPr>
        <w:t>Brachyopa bimaculosa</w:t>
      </w:r>
      <w:r>
        <w:rPr>
          <w:sz w:val="20"/>
          <w:szCs w:val="20"/>
          <w:lang w:val="it-IT"/>
        </w:rPr>
        <w:t xml:space="preserve"> Doczkal &amp; Dziock, 2004 </w:t>
      </w:r>
    </w:p>
    <w:p>
      <w:pPr>
        <w:pStyle w:val="Normal"/>
        <w:tabs>
          <w:tab w:val="clear" w:pos="720"/>
          <w:tab w:val="left" w:pos="1080" w:leader="none"/>
          <w:tab w:val="left" w:pos="1800" w:leader="none"/>
        </w:tabs>
        <w:spacing w:lineRule="auto" w:line="240" w:before="0" w:after="0"/>
        <w:ind w:left="567" w:hanging="567"/>
        <w:jc w:val="both"/>
        <w:rPr>
          <w:rFonts w:ascii="Calibri" w:hAnsi="Calibri"/>
          <w:b/>
          <w:b/>
          <w:i/>
          <w:i/>
          <w:color w:val="002060"/>
          <w:sz w:val="20"/>
          <w:szCs w:val="20"/>
          <w:lang w:val="it-IT"/>
        </w:rPr>
      </w:pPr>
      <w:r>
        <w:rPr>
          <w:i/>
          <w:sz w:val="20"/>
          <w:szCs w:val="20"/>
          <w:lang w:val="it-IT"/>
        </w:rPr>
        <w:t>Dasysyrphus neovenustus</w:t>
      </w:r>
      <w:r>
        <w:rPr>
          <w:b/>
          <w:sz w:val="20"/>
          <w:szCs w:val="20"/>
          <w:lang w:val="it-IT"/>
        </w:rPr>
        <w:t xml:space="preserve"> </w:t>
      </w:r>
      <w:r>
        <w:rPr>
          <w:sz w:val="20"/>
          <w:szCs w:val="20"/>
          <w:lang w:val="it-IT"/>
        </w:rPr>
        <w:t xml:space="preserve">Soszynski, Mielczarek &amp; Tofilski, 2013 </w:t>
      </w:r>
    </w:p>
    <w:p>
      <w:pPr>
        <w:pStyle w:val="Normal"/>
        <w:tabs>
          <w:tab w:val="clear" w:pos="720"/>
          <w:tab w:val="left" w:pos="1080" w:leader="none"/>
          <w:tab w:val="left" w:pos="1800" w:leader="none"/>
        </w:tabs>
        <w:spacing w:lineRule="auto" w:line="240" w:before="0" w:after="0"/>
        <w:ind w:left="567" w:hanging="567"/>
        <w:jc w:val="both"/>
        <w:rPr>
          <w:b/>
          <w:b/>
          <w:i/>
          <w:i/>
          <w:sz w:val="20"/>
          <w:szCs w:val="20"/>
          <w:lang w:val="it-IT"/>
        </w:rPr>
      </w:pPr>
      <w:r>
        <w:rPr>
          <w:i/>
          <w:sz w:val="20"/>
          <w:szCs w:val="20"/>
          <w:lang w:val="it-IT"/>
        </w:rPr>
        <w:t xml:space="preserve">Eumerus aurofinis </w:t>
      </w:r>
      <w:r>
        <w:rPr>
          <w:sz w:val="20"/>
          <w:szCs w:val="20"/>
          <w:lang w:val="it-IT"/>
        </w:rPr>
        <w:t>Grković, Vujić &amp; Radenković, in Grković, Vujić, Radenković, Chroni &amp; Petanidou 2016</w:t>
      </w:r>
      <w:r>
        <w:rPr>
          <w:i/>
          <w:sz w:val="20"/>
          <w:szCs w:val="20"/>
          <w:lang w:val="it-IT"/>
        </w:rPr>
        <w:t xml:space="preserve"> </w:t>
      </w:r>
    </w:p>
    <w:p>
      <w:pPr>
        <w:pStyle w:val="Normal"/>
        <w:spacing w:lineRule="auto" w:line="240" w:before="0" w:after="0"/>
        <w:ind w:left="567" w:hanging="567"/>
        <w:rPr>
          <w:rFonts w:ascii="Calibri" w:hAnsi="Calibri"/>
          <w:b/>
          <w:b/>
          <w:i/>
          <w:i/>
          <w:color w:val="002060"/>
          <w:sz w:val="20"/>
          <w:szCs w:val="20"/>
          <w:lang w:val="it-IT"/>
        </w:rPr>
      </w:pPr>
      <w:r>
        <w:rPr>
          <w:i/>
          <w:sz w:val="20"/>
          <w:szCs w:val="20"/>
          <w:lang w:val="it-IT"/>
        </w:rPr>
        <w:t>Eumerus azabense</w:t>
      </w:r>
      <w:r>
        <w:rPr>
          <w:sz w:val="20"/>
          <w:szCs w:val="20"/>
          <w:lang w:val="it-IT"/>
        </w:rPr>
        <w:t xml:space="preserve"> Ricarte &amp; Marcos-García, in Ricarte, Nencioni, Tubi</w:t>
      </w:r>
      <w:r>
        <w:rPr>
          <w:bCs/>
          <w:iCs/>
          <w:sz w:val="20"/>
          <w:szCs w:val="20"/>
          <w:lang w:val="it-IT" w:eastAsia="en-IE"/>
        </w:rPr>
        <w:t>ć</w:t>
      </w:r>
      <w:r>
        <w:rPr>
          <w:sz w:val="20"/>
          <w:szCs w:val="20"/>
          <w:lang w:val="it-IT"/>
        </w:rPr>
        <w:t>,  Grkovi</w:t>
      </w:r>
      <w:r>
        <w:rPr>
          <w:bCs/>
          <w:iCs/>
          <w:sz w:val="20"/>
          <w:szCs w:val="20"/>
          <w:lang w:val="it-IT" w:eastAsia="en-IE"/>
        </w:rPr>
        <w:t>ć, Vujić &amp; Marcos-Garcia</w:t>
      </w:r>
      <w:r>
        <w:rPr>
          <w:sz w:val="20"/>
          <w:szCs w:val="20"/>
          <w:lang w:val="it-IT"/>
        </w:rPr>
        <w:t xml:space="preserve"> , 2018 </w:t>
      </w:r>
    </w:p>
    <w:p>
      <w:pPr>
        <w:pStyle w:val="Normal"/>
        <w:spacing w:lineRule="auto" w:line="240" w:before="0" w:after="0"/>
        <w:rPr>
          <w:sz w:val="20"/>
          <w:szCs w:val="20"/>
          <w:lang w:val="it-IT"/>
        </w:rPr>
      </w:pPr>
      <w:r>
        <w:rPr>
          <w:i/>
          <w:sz w:val="20"/>
          <w:szCs w:val="20"/>
          <w:lang w:val="it-IT"/>
        </w:rPr>
        <w:t>Eumerus bicornis</w:t>
      </w:r>
      <w:r>
        <w:rPr>
          <w:sz w:val="20"/>
          <w:szCs w:val="20"/>
          <w:lang w:val="it-IT"/>
        </w:rPr>
        <w:t xml:space="preserve"> </w:t>
      </w:r>
      <w:r>
        <w:rPr>
          <w:sz w:val="20"/>
          <w:szCs w:val="20"/>
          <w:lang w:val="it-IT"/>
        </w:rPr>
        <w:t xml:space="preserve">Grković, Vujić &amp; Hayat, in Grković, van Steenis, Tubić, </w:t>
      </w:r>
      <w:r>
        <w:rPr>
          <w:sz w:val="20"/>
          <w:szCs w:val="20"/>
          <w:lang w:val="it-IT" w:eastAsia="en-IE"/>
        </w:rPr>
        <w:t xml:space="preserve">Nedeljković, Hauser, Hayat, </w:t>
        <w:tab/>
        <w:t>Demir</w:t>
      </w:r>
      <w:r>
        <w:rPr>
          <w:rFonts w:cs="Calibri" w:cstheme="minorHAnsi"/>
          <w:sz w:val="20"/>
          <w:szCs w:val="20"/>
          <w:lang w:val="it-IT" w:eastAsia="en-IE"/>
        </w:rPr>
        <w:t>ö</w:t>
      </w:r>
      <w:r>
        <w:rPr>
          <w:sz w:val="20"/>
          <w:szCs w:val="20"/>
          <w:lang w:val="it-IT" w:eastAsia="en-IE"/>
        </w:rPr>
        <w:t xml:space="preserve">zer, Dan, </w:t>
      </w:r>
      <w:r>
        <w:rPr>
          <w:sz w:val="20"/>
          <w:szCs w:val="20"/>
          <w:lang w:val="it-IT"/>
        </w:rPr>
        <w:t xml:space="preserve">Vujić &amp; </w:t>
      </w:r>
      <w:r>
        <w:rPr>
          <w:sz w:val="20"/>
          <w:szCs w:val="20"/>
          <w:lang w:val="it-IT"/>
        </w:rPr>
        <w:t>Radenković, 2019</w:t>
      </w:r>
    </w:p>
    <w:p>
      <w:pPr>
        <w:pStyle w:val="Normal"/>
        <w:spacing w:lineRule="auto" w:line="240" w:before="0" w:after="0"/>
        <w:rPr>
          <w:rFonts w:ascii="Calibri" w:hAnsi="Calibri"/>
          <w:b/>
          <w:b/>
          <w:i/>
          <w:i/>
          <w:color w:val="002060"/>
          <w:sz w:val="20"/>
          <w:szCs w:val="20"/>
          <w:lang w:val="it-IT"/>
        </w:rPr>
      </w:pPr>
      <w:r>
        <w:rPr>
          <w:i/>
          <w:sz w:val="20"/>
          <w:szCs w:val="20"/>
          <w:lang w:val="it-IT"/>
        </w:rPr>
        <w:t>Eumerus bifurcatus</w:t>
      </w:r>
      <w:r>
        <w:rPr>
          <w:sz w:val="20"/>
          <w:szCs w:val="20"/>
          <w:lang w:val="it-IT"/>
        </w:rPr>
        <w:t xml:space="preserve"> van Steenis &amp; Hauser, </w:t>
      </w:r>
      <w:r>
        <w:rPr>
          <w:sz w:val="20"/>
          <w:szCs w:val="20"/>
          <w:lang w:val="it-IT"/>
        </w:rPr>
        <w:t xml:space="preserve">in Grković, van Steenis, Tubić, </w:t>
      </w:r>
      <w:r>
        <w:rPr>
          <w:sz w:val="20"/>
          <w:szCs w:val="20"/>
          <w:lang w:val="it-IT" w:eastAsia="en-IE"/>
        </w:rPr>
        <w:t xml:space="preserve">Nedeljković, Hauser, Hayat, </w:t>
        <w:tab/>
        <w:t>Demir</w:t>
      </w:r>
      <w:r>
        <w:rPr>
          <w:rFonts w:cs="Calibri" w:cstheme="minorHAnsi"/>
          <w:sz w:val="20"/>
          <w:szCs w:val="20"/>
          <w:lang w:val="it-IT" w:eastAsia="en-IE"/>
        </w:rPr>
        <w:t>ö</w:t>
      </w:r>
      <w:r>
        <w:rPr>
          <w:sz w:val="20"/>
          <w:szCs w:val="20"/>
          <w:lang w:val="it-IT" w:eastAsia="en-IE"/>
        </w:rPr>
        <w:t xml:space="preserve">zer, Dan, </w:t>
      </w:r>
      <w:r>
        <w:rPr>
          <w:sz w:val="20"/>
          <w:szCs w:val="20"/>
          <w:lang w:val="it-IT"/>
        </w:rPr>
        <w:t xml:space="preserve">Vujić &amp; </w:t>
      </w:r>
      <w:r>
        <w:rPr>
          <w:sz w:val="20"/>
          <w:szCs w:val="20"/>
          <w:lang w:val="it-IT"/>
        </w:rPr>
        <w:t>Radenković, 2019</w:t>
      </w:r>
    </w:p>
    <w:p>
      <w:pPr>
        <w:pStyle w:val="Normal"/>
        <w:spacing w:lineRule="auto" w:line="240" w:before="0" w:after="0"/>
        <w:ind w:left="567" w:hanging="567"/>
        <w:rPr>
          <w:rFonts w:ascii="Calibri" w:hAnsi="Calibri"/>
          <w:b/>
          <w:b/>
          <w:i/>
          <w:i/>
          <w:color w:val="002060"/>
          <w:sz w:val="20"/>
          <w:szCs w:val="20"/>
          <w:lang w:val="it-IT"/>
        </w:rPr>
      </w:pPr>
      <w:r>
        <w:rPr>
          <w:i/>
          <w:sz w:val="20"/>
          <w:szCs w:val="20"/>
          <w:lang w:val="it-IT"/>
        </w:rPr>
        <w:t xml:space="preserve">Eumerus crassus </w:t>
      </w:r>
      <w:r>
        <w:rPr>
          <w:sz w:val="20"/>
          <w:szCs w:val="20"/>
          <w:lang w:val="it-IT"/>
        </w:rPr>
        <w:t>Grković, Vujić &amp; Radenković,</w:t>
      </w:r>
      <w:r>
        <w:rPr>
          <w:sz w:val="20"/>
          <w:szCs w:val="20"/>
          <w:lang w:val="it-IT"/>
        </w:rPr>
        <w:t xml:space="preserve"> in Grković</w:t>
      </w:r>
      <w:r>
        <w:rPr>
          <w:i/>
          <w:sz w:val="20"/>
          <w:szCs w:val="20"/>
          <w:lang w:val="it-IT"/>
        </w:rPr>
        <w:t>,</w:t>
      </w:r>
      <w:r>
        <w:rPr>
          <w:sz w:val="20"/>
          <w:szCs w:val="20"/>
          <w:lang w:val="it-IT"/>
        </w:rPr>
        <w:t xml:space="preserve"> Vujić, Radenković, Chroni &amp; Petanidou</w:t>
      </w:r>
      <w:r>
        <w:rPr>
          <w:sz w:val="20"/>
          <w:szCs w:val="20"/>
          <w:lang w:val="it-IT"/>
        </w:rPr>
        <w:t xml:space="preserve"> 2016</w:t>
      </w:r>
    </w:p>
    <w:p>
      <w:pPr>
        <w:pStyle w:val="Normal"/>
        <w:tabs>
          <w:tab w:val="clear" w:pos="720"/>
          <w:tab w:val="left" w:pos="1080" w:leader="none"/>
          <w:tab w:val="left" w:pos="1800" w:leader="none"/>
        </w:tabs>
        <w:spacing w:lineRule="auto" w:line="240" w:before="0" w:after="0"/>
        <w:jc w:val="both"/>
        <w:rPr>
          <w:bCs/>
          <w:sz w:val="20"/>
          <w:szCs w:val="20"/>
        </w:rPr>
      </w:pPr>
      <w:r>
        <w:rPr>
          <w:bCs/>
          <w:i/>
          <w:sz w:val="20"/>
          <w:szCs w:val="20"/>
        </w:rPr>
        <w:t>Eumerus emarginatus</w:t>
      </w:r>
      <w:r>
        <w:rPr>
          <w:bCs/>
          <w:sz w:val="20"/>
          <w:szCs w:val="20"/>
        </w:rPr>
        <w:t xml:space="preserve"> Loew, 1848</w:t>
      </w:r>
    </w:p>
    <w:p>
      <w:pPr>
        <w:pStyle w:val="Normal"/>
        <w:tabs>
          <w:tab w:val="clear" w:pos="720"/>
          <w:tab w:val="left" w:pos="1080" w:leader="none"/>
          <w:tab w:val="left" w:pos="1800" w:leader="none"/>
        </w:tabs>
        <w:spacing w:lineRule="auto" w:line="240" w:before="0" w:after="0"/>
        <w:jc w:val="both"/>
        <w:rPr>
          <w:rFonts w:ascii="Calibri" w:hAnsi="Calibri"/>
          <w:b/>
          <w:b/>
          <w:i/>
          <w:i/>
          <w:color w:val="002060"/>
          <w:sz w:val="20"/>
          <w:szCs w:val="20"/>
        </w:rPr>
      </w:pPr>
      <w:r>
        <w:rPr>
          <w:i/>
          <w:sz w:val="20"/>
          <w:szCs w:val="20"/>
        </w:rPr>
        <w:t>Eumerus gibbosus</w:t>
      </w:r>
      <w:r>
        <w:rPr>
          <w:sz w:val="20"/>
          <w:szCs w:val="20"/>
        </w:rPr>
        <w:t xml:space="preserve"> Van Steenis, Hauser &amp; Van Zuijen, 2017</w:t>
      </w:r>
    </w:p>
    <w:p>
      <w:pPr>
        <w:pStyle w:val="Normal"/>
        <w:tabs>
          <w:tab w:val="clear" w:pos="720"/>
          <w:tab w:val="left" w:pos="1080" w:leader="none"/>
          <w:tab w:val="left" w:pos="1800" w:leader="none"/>
        </w:tabs>
        <w:spacing w:lineRule="auto" w:line="240" w:before="0" w:after="0"/>
        <w:jc w:val="both"/>
        <w:rPr>
          <w:rFonts w:ascii="Calibri" w:hAnsi="Calibri"/>
          <w:b/>
          <w:b/>
          <w:i/>
          <w:i/>
          <w:color w:val="002060"/>
          <w:sz w:val="20"/>
          <w:szCs w:val="20"/>
        </w:rPr>
      </w:pPr>
      <w:r>
        <w:rPr>
          <w:i/>
          <w:sz w:val="20"/>
          <w:szCs w:val="20"/>
        </w:rPr>
        <w:t xml:space="preserve">Eumerus grallator </w:t>
      </w:r>
      <w:r>
        <w:rPr>
          <w:sz w:val="20"/>
          <w:szCs w:val="20"/>
        </w:rPr>
        <w:t>Smit,</w:t>
      </w:r>
      <w:r>
        <w:rPr>
          <w:i/>
          <w:sz w:val="20"/>
          <w:szCs w:val="20"/>
        </w:rPr>
        <w:t xml:space="preserve"> </w:t>
      </w:r>
      <w:r>
        <w:rPr>
          <w:sz w:val="20"/>
          <w:szCs w:val="20"/>
        </w:rPr>
        <w:t>in Grković,</w:t>
      </w:r>
      <w:r>
        <w:rPr>
          <w:sz w:val="20"/>
          <w:szCs w:val="20"/>
        </w:rPr>
        <w:t xml:space="preserve"> </w:t>
      </w:r>
      <w:r>
        <w:rPr>
          <w:sz w:val="20"/>
          <w:szCs w:val="20"/>
        </w:rPr>
        <w:t>Smit, Radenković,</w:t>
      </w:r>
      <w:r>
        <w:rPr>
          <w:sz w:val="20"/>
          <w:szCs w:val="20"/>
        </w:rPr>
        <w:t xml:space="preserve"> </w:t>
      </w:r>
      <w:r>
        <w:rPr>
          <w:sz w:val="20"/>
          <w:szCs w:val="20"/>
        </w:rPr>
        <w:t xml:space="preserve"> Vujić</w:t>
      </w:r>
      <w:r>
        <w:rPr>
          <w:sz w:val="20"/>
          <w:szCs w:val="20"/>
        </w:rPr>
        <w:t xml:space="preserve"> </w:t>
      </w:r>
      <w:r>
        <w:rPr>
          <w:sz w:val="20"/>
          <w:szCs w:val="20"/>
        </w:rPr>
        <w:t xml:space="preserve"> &amp; van Steenis, 2019</w:t>
      </w:r>
    </w:p>
    <w:p>
      <w:pPr>
        <w:pStyle w:val="Normal"/>
        <w:spacing w:lineRule="auto" w:line="240" w:before="0" w:after="0"/>
        <w:ind w:left="567" w:hanging="567"/>
        <w:rPr>
          <w:rFonts w:ascii="Calibri" w:hAnsi="Calibri"/>
          <w:sz w:val="20"/>
          <w:szCs w:val="20"/>
        </w:rPr>
      </w:pPr>
      <w:r>
        <w:rPr>
          <w:i/>
          <w:sz w:val="20"/>
          <w:szCs w:val="20"/>
        </w:rPr>
        <w:t xml:space="preserve">Eumerus karyates </w:t>
      </w:r>
      <w:r>
        <w:rPr>
          <w:sz w:val="20"/>
          <w:szCs w:val="20"/>
        </w:rPr>
        <w:t xml:space="preserve">Chroni, </w:t>
      </w:r>
      <w:r>
        <w:rPr>
          <w:sz w:val="20"/>
          <w:szCs w:val="20"/>
        </w:rPr>
        <w:t xml:space="preserve">Grković &amp; </w:t>
      </w:r>
      <w:r>
        <w:rPr>
          <w:sz w:val="20"/>
          <w:szCs w:val="20"/>
        </w:rPr>
        <w:t xml:space="preserve">Vujić, in Chroni, Grković, </w:t>
      </w:r>
      <w:r>
        <w:rPr>
          <w:bCs/>
          <w:sz w:val="20"/>
          <w:szCs w:val="20"/>
        </w:rPr>
        <w:t>Ačanski,</w:t>
      </w:r>
      <w:r>
        <w:rPr>
          <w:sz w:val="20"/>
          <w:szCs w:val="20"/>
        </w:rPr>
        <w:t xml:space="preserve"> Vujić,</w:t>
      </w:r>
      <w:r>
        <w:rPr>
          <w:sz w:val="20"/>
          <w:szCs w:val="20"/>
        </w:rPr>
        <w:t xml:space="preserve"> Radenković, </w:t>
      </w:r>
      <w:r>
        <w:rPr>
          <w:bCs/>
          <w:sz w:val="20"/>
          <w:szCs w:val="20"/>
          <w:lang w:val="en-GB"/>
        </w:rPr>
        <w:t>Veli</w:t>
      </w:r>
      <w:r>
        <w:rPr>
          <w:bCs/>
          <w:sz w:val="20"/>
          <w:szCs w:val="20"/>
        </w:rPr>
        <w:t>čković, Dan &amp; Petanidou,</w:t>
      </w:r>
      <w:r>
        <w:rPr>
          <w:sz w:val="20"/>
          <w:szCs w:val="20"/>
        </w:rPr>
        <w:t xml:space="preserve"> 2018</w:t>
      </w:r>
    </w:p>
    <w:p>
      <w:pPr>
        <w:pStyle w:val="Normal"/>
        <w:tabs>
          <w:tab w:val="clear" w:pos="720"/>
          <w:tab w:val="left" w:pos="1080" w:leader="none"/>
          <w:tab w:val="left" w:pos="1800" w:leader="none"/>
        </w:tabs>
        <w:spacing w:lineRule="auto" w:line="240" w:before="0" w:after="0"/>
        <w:jc w:val="both"/>
        <w:rPr>
          <w:rFonts w:ascii="Calibri" w:hAnsi="Calibri"/>
          <w:b/>
          <w:b/>
          <w:i/>
          <w:i/>
          <w:color w:val="002060"/>
          <w:sz w:val="20"/>
          <w:szCs w:val="20"/>
        </w:rPr>
      </w:pPr>
      <w:r>
        <w:rPr>
          <w:i/>
          <w:sz w:val="20"/>
          <w:szCs w:val="20"/>
          <w:lang w:val="en-GB"/>
        </w:rPr>
        <w:t xml:space="preserve">Eumerus lucidus </w:t>
      </w:r>
      <w:r>
        <w:rPr>
          <w:sz w:val="20"/>
          <w:szCs w:val="20"/>
          <w:lang w:val="en-GB"/>
        </w:rPr>
        <w:t xml:space="preserve">Loew, 1848 </w:t>
      </w:r>
    </w:p>
    <w:p>
      <w:pPr>
        <w:pStyle w:val="Normal"/>
        <w:spacing w:lineRule="auto" w:line="240" w:before="0" w:after="0"/>
        <w:ind w:left="567" w:hanging="567"/>
        <w:rPr>
          <w:rFonts w:ascii="Calibri" w:hAnsi="Calibri"/>
          <w:b/>
          <w:b/>
          <w:i/>
          <w:i/>
          <w:color w:val="002060"/>
          <w:sz w:val="20"/>
          <w:szCs w:val="20"/>
        </w:rPr>
      </w:pPr>
      <w:r>
        <w:rPr>
          <w:i/>
          <w:sz w:val="20"/>
          <w:szCs w:val="20"/>
        </w:rPr>
        <w:t xml:space="preserve">Eumerus montanum </w:t>
      </w:r>
      <w:r>
        <w:rPr>
          <w:sz w:val="20"/>
          <w:szCs w:val="20"/>
        </w:rPr>
        <w:t xml:space="preserve">Grković, Radenković &amp; Vujić, </w:t>
      </w:r>
      <w:r>
        <w:rPr>
          <w:sz w:val="20"/>
          <w:szCs w:val="20"/>
        </w:rPr>
        <w:t xml:space="preserve">in Grković, Vujić, Chroni, van Steenis, Dan &amp; Radenković , 2017 </w:t>
      </w:r>
    </w:p>
    <w:p>
      <w:pPr>
        <w:pStyle w:val="Normal"/>
        <w:tabs>
          <w:tab w:val="clear" w:pos="720"/>
          <w:tab w:val="left" w:pos="1080" w:leader="none"/>
          <w:tab w:val="left" w:pos="1800" w:leader="none"/>
        </w:tabs>
        <w:spacing w:lineRule="auto" w:line="240" w:before="0" w:after="0"/>
        <w:jc w:val="both"/>
        <w:rPr>
          <w:rFonts w:ascii="Calibri" w:hAnsi="Calibri"/>
          <w:b/>
          <w:b/>
          <w:i/>
          <w:i/>
          <w:color w:val="002060"/>
          <w:sz w:val="20"/>
          <w:szCs w:val="20"/>
        </w:rPr>
      </w:pPr>
      <w:r>
        <w:rPr>
          <w:i/>
          <w:sz w:val="20"/>
          <w:szCs w:val="20"/>
        </w:rPr>
        <w:t xml:space="preserve">Eumerus niveitibia </w:t>
      </w:r>
      <w:r>
        <w:rPr>
          <w:sz w:val="20"/>
          <w:szCs w:val="20"/>
        </w:rPr>
        <w:t>Becker, 1921</w:t>
      </w:r>
    </w:p>
    <w:p>
      <w:pPr>
        <w:pStyle w:val="Normal"/>
        <w:spacing w:lineRule="auto" w:line="240" w:before="0" w:after="0"/>
        <w:ind w:left="567" w:hanging="567"/>
        <w:rPr>
          <w:rFonts w:ascii="Calibri" w:hAnsi="Calibri"/>
          <w:b/>
          <w:b/>
          <w:i/>
          <w:i/>
          <w:color w:val="002060"/>
          <w:sz w:val="20"/>
          <w:szCs w:val="20"/>
        </w:rPr>
      </w:pPr>
      <w:r>
        <w:rPr>
          <w:i/>
          <w:sz w:val="20"/>
          <w:szCs w:val="20"/>
        </w:rPr>
        <w:t xml:space="preserve">Eumerus phaeacus </w:t>
      </w:r>
      <w:r>
        <w:rPr>
          <w:sz w:val="20"/>
          <w:szCs w:val="20"/>
        </w:rPr>
        <w:t xml:space="preserve">Chroni, Grković &amp; Vujić, in Chroni, Grković, </w:t>
      </w:r>
      <w:r>
        <w:rPr>
          <w:bCs/>
          <w:sz w:val="20"/>
          <w:szCs w:val="20"/>
        </w:rPr>
        <w:t>Ačanski,</w:t>
      </w:r>
      <w:r>
        <w:rPr>
          <w:sz w:val="20"/>
          <w:szCs w:val="20"/>
        </w:rPr>
        <w:t xml:space="preserve"> Vujić,</w:t>
      </w:r>
      <w:r>
        <w:rPr>
          <w:sz w:val="20"/>
          <w:szCs w:val="20"/>
        </w:rPr>
        <w:t xml:space="preserve"> Radenković, </w:t>
      </w:r>
      <w:r>
        <w:rPr>
          <w:bCs/>
          <w:sz w:val="20"/>
          <w:szCs w:val="20"/>
          <w:lang w:val="en-GB"/>
        </w:rPr>
        <w:t>Veli</w:t>
      </w:r>
      <w:r>
        <w:rPr>
          <w:bCs/>
          <w:sz w:val="20"/>
          <w:szCs w:val="20"/>
        </w:rPr>
        <w:t>čković, Dan &amp; Petanidou,</w:t>
      </w:r>
      <w:r>
        <w:rPr>
          <w:i/>
          <w:sz w:val="20"/>
          <w:szCs w:val="20"/>
        </w:rPr>
        <w:t xml:space="preserve"> </w:t>
      </w:r>
      <w:r>
        <w:rPr>
          <w:bCs/>
          <w:sz w:val="20"/>
          <w:szCs w:val="20"/>
        </w:rPr>
        <w:t xml:space="preserve"> </w:t>
      </w:r>
      <w:r>
        <w:rPr>
          <w:sz w:val="20"/>
          <w:szCs w:val="20"/>
        </w:rPr>
        <w:t xml:space="preserve">2018 </w:t>
      </w:r>
    </w:p>
    <w:p>
      <w:pPr>
        <w:pStyle w:val="Normal"/>
        <w:spacing w:lineRule="auto" w:line="240" w:before="0" w:after="0"/>
        <w:ind w:left="567" w:hanging="567"/>
        <w:rPr>
          <w:rFonts w:ascii="Calibri" w:hAnsi="Calibri"/>
          <w:b/>
          <w:b/>
          <w:i/>
          <w:i/>
          <w:color w:val="002060"/>
          <w:sz w:val="20"/>
          <w:szCs w:val="20"/>
        </w:rPr>
      </w:pPr>
      <w:r>
        <w:rPr>
          <w:i/>
          <w:sz w:val="20"/>
          <w:szCs w:val="20"/>
        </w:rPr>
        <w:t>Eumerus rubrum</w:t>
      </w:r>
      <w:r>
        <w:rPr>
          <w:sz w:val="20"/>
          <w:szCs w:val="20"/>
        </w:rPr>
        <w:t xml:space="preserve"> Grković &amp; Vujić, </w:t>
      </w:r>
      <w:r>
        <w:rPr>
          <w:sz w:val="20"/>
          <w:szCs w:val="20"/>
        </w:rPr>
        <w:t xml:space="preserve">in Grković, Vujić, Chroni, van Steenis, Dan &amp; Radenković, </w:t>
      </w:r>
      <w:r>
        <w:rPr>
          <w:sz w:val="20"/>
          <w:szCs w:val="20"/>
        </w:rPr>
        <w:t>2017</w:t>
      </w:r>
    </w:p>
    <w:p>
      <w:pPr>
        <w:pStyle w:val="Normal"/>
        <w:tabs>
          <w:tab w:val="clear" w:pos="720"/>
          <w:tab w:val="left" w:pos="1080" w:leader="none"/>
          <w:tab w:val="left" w:pos="1800" w:leader="none"/>
        </w:tabs>
        <w:spacing w:lineRule="auto" w:line="240" w:before="0" w:after="0"/>
        <w:jc w:val="both"/>
        <w:rPr>
          <w:rFonts w:ascii="Calibri" w:hAnsi="Calibri"/>
          <w:i/>
          <w:i/>
          <w:color w:val="002060"/>
          <w:sz w:val="20"/>
          <w:szCs w:val="20"/>
        </w:rPr>
      </w:pPr>
      <w:r>
        <w:rPr>
          <w:i/>
          <w:sz w:val="20"/>
          <w:szCs w:val="20"/>
        </w:rPr>
        <w:t xml:space="preserve">Eumerus tenuitarsis </w:t>
      </w:r>
      <w:r>
        <w:rPr>
          <w:sz w:val="20"/>
          <w:szCs w:val="20"/>
        </w:rPr>
        <w:t xml:space="preserve">Grković &amp; Vujić, in </w:t>
      </w:r>
      <w:r>
        <w:rPr>
          <w:rFonts w:cs="Calibri" w:cstheme="minorHAnsi"/>
          <w:sz w:val="20"/>
          <w:szCs w:val="20"/>
        </w:rPr>
        <w:t>Grković, Smit, Radenković, Vujić &amp; van Steenis, 2019</w:t>
      </w:r>
    </w:p>
    <w:p>
      <w:pPr>
        <w:pStyle w:val="Normal"/>
        <w:tabs>
          <w:tab w:val="clear" w:pos="720"/>
          <w:tab w:val="left" w:pos="1080" w:leader="none"/>
          <w:tab w:val="left" w:pos="1800" w:leader="none"/>
        </w:tabs>
        <w:spacing w:lineRule="auto" w:line="240" w:before="0" w:after="0"/>
        <w:jc w:val="both"/>
        <w:rPr>
          <w:rFonts w:ascii="Calibri" w:hAnsi="Calibri"/>
          <w:b/>
          <w:b/>
          <w:i/>
          <w:i/>
          <w:color w:val="002060"/>
          <w:sz w:val="20"/>
          <w:szCs w:val="20"/>
        </w:rPr>
      </w:pPr>
      <w:r>
        <w:rPr>
          <w:i/>
          <w:sz w:val="20"/>
          <w:szCs w:val="20"/>
        </w:rPr>
        <w:t>Eumerus torsicus</w:t>
      </w:r>
      <w:r>
        <w:rPr>
          <w:b/>
          <w:i/>
          <w:sz w:val="20"/>
          <w:szCs w:val="20"/>
        </w:rPr>
        <w:t xml:space="preserve"> </w:t>
      </w:r>
      <w:r>
        <w:rPr>
          <w:sz w:val="20"/>
          <w:szCs w:val="20"/>
        </w:rPr>
        <w:t xml:space="preserve">Grković &amp; Vujić, </w:t>
      </w:r>
      <w:r>
        <w:rPr>
          <w:sz w:val="20"/>
          <w:szCs w:val="20"/>
          <w:lang w:val="en-GB"/>
        </w:rPr>
        <w:t xml:space="preserve">in </w:t>
      </w:r>
      <w:r>
        <w:rPr>
          <w:sz w:val="20"/>
          <w:szCs w:val="20"/>
        </w:rPr>
        <w:t>Grković,</w:t>
      </w:r>
      <w:r>
        <w:rPr>
          <w:sz w:val="20"/>
          <w:szCs w:val="20"/>
        </w:rPr>
        <w:t xml:space="preserve"> Vujić, Radenković, Chroni &amp; Petanidou, 2016</w:t>
      </w:r>
    </w:p>
    <w:p>
      <w:pPr>
        <w:pStyle w:val="Normal"/>
        <w:spacing w:lineRule="auto" w:line="240" w:before="0" w:after="0"/>
        <w:rPr>
          <w:rFonts w:ascii="Calibri" w:hAnsi="Calibri"/>
          <w:b/>
          <w:b/>
          <w:i/>
          <w:i/>
          <w:color w:val="002060"/>
          <w:sz w:val="20"/>
          <w:szCs w:val="20"/>
        </w:rPr>
      </w:pPr>
      <w:r>
        <w:rPr>
          <w:i/>
          <w:sz w:val="20"/>
          <w:szCs w:val="20"/>
        </w:rPr>
        <w:t>Eumerus truncatus</w:t>
      </w:r>
      <w:r>
        <w:rPr>
          <w:sz w:val="20"/>
          <w:szCs w:val="20"/>
        </w:rPr>
        <w:t xml:space="preserve"> Rondani, 1868</w:t>
      </w:r>
    </w:p>
    <w:p>
      <w:pPr>
        <w:pStyle w:val="Normal"/>
        <w:tabs>
          <w:tab w:val="clear" w:pos="720"/>
          <w:tab w:val="left" w:pos="1080" w:leader="none"/>
          <w:tab w:val="left" w:pos="1800" w:leader="none"/>
        </w:tabs>
        <w:spacing w:lineRule="auto" w:line="240" w:before="0" w:after="0"/>
        <w:jc w:val="both"/>
        <w:rPr>
          <w:rFonts w:ascii="Calibri" w:hAnsi="Calibri"/>
          <w:b/>
          <w:b/>
          <w:i/>
          <w:i/>
          <w:color w:val="002060"/>
          <w:sz w:val="20"/>
          <w:szCs w:val="20"/>
        </w:rPr>
      </w:pPr>
      <w:r>
        <w:rPr>
          <w:i/>
          <w:sz w:val="20"/>
          <w:szCs w:val="20"/>
        </w:rPr>
        <w:t xml:space="preserve">Eumerus vestitus </w:t>
      </w:r>
      <w:r>
        <w:rPr>
          <w:sz w:val="20"/>
          <w:szCs w:val="20"/>
        </w:rPr>
        <w:t>Bezzi, 1912</w:t>
      </w:r>
    </w:p>
    <w:p>
      <w:pPr>
        <w:pStyle w:val="Normal"/>
        <w:tabs>
          <w:tab w:val="clear" w:pos="720"/>
          <w:tab w:val="left" w:pos="1080" w:leader="none"/>
          <w:tab w:val="left" w:pos="1800" w:leader="none"/>
        </w:tabs>
        <w:spacing w:lineRule="auto" w:line="240" w:before="0" w:after="0"/>
        <w:jc w:val="both"/>
        <w:rPr>
          <w:rFonts w:ascii="Calibri" w:hAnsi="Calibri"/>
          <w:b/>
          <w:b/>
          <w:i/>
          <w:i/>
          <w:color w:val="002060"/>
          <w:sz w:val="20"/>
          <w:szCs w:val="20"/>
        </w:rPr>
      </w:pPr>
      <w:r>
        <w:rPr>
          <w:rFonts w:cs="Calibri"/>
          <w:i/>
          <w:iCs/>
          <w:color w:val="000000"/>
          <w:sz w:val="20"/>
          <w:szCs w:val="20"/>
        </w:rPr>
        <w:t>Melanogaster nigricans</w:t>
      </w:r>
      <w:r>
        <w:rPr>
          <w:rFonts w:cs="Calibri"/>
          <w:color w:val="000000"/>
          <w:sz w:val="20"/>
          <w:szCs w:val="20"/>
        </w:rPr>
        <w:t xml:space="preserve"> (Stackelberg), 1922</w:t>
      </w:r>
    </w:p>
    <w:p>
      <w:pPr>
        <w:pStyle w:val="Normal"/>
        <w:spacing w:lineRule="auto" w:line="240" w:before="0" w:after="0"/>
        <w:rPr>
          <w:rFonts w:ascii="Calibri" w:hAnsi="Calibri"/>
          <w:b/>
          <w:b/>
          <w:i/>
          <w:i/>
          <w:color w:val="002060"/>
          <w:sz w:val="20"/>
          <w:szCs w:val="20"/>
        </w:rPr>
      </w:pPr>
      <w:r>
        <w:rPr>
          <w:i/>
          <w:sz w:val="20"/>
          <w:szCs w:val="20"/>
        </w:rPr>
        <w:t>Merodon adriaticus</w:t>
      </w:r>
      <w:r>
        <w:rPr>
          <w:sz w:val="20"/>
          <w:szCs w:val="20"/>
        </w:rPr>
        <w:t xml:space="preserve"> Veselić, Vujić &amp; Radenković, 2017</w:t>
      </w:r>
    </w:p>
    <w:p>
      <w:pPr>
        <w:pStyle w:val="Normal"/>
        <w:spacing w:lineRule="auto" w:line="240" w:before="0" w:after="0"/>
        <w:rPr>
          <w:rFonts w:ascii="Calibri" w:hAnsi="Calibri"/>
          <w:b/>
          <w:b/>
          <w:i/>
          <w:i/>
          <w:color w:val="002060"/>
          <w:sz w:val="20"/>
          <w:szCs w:val="20"/>
        </w:rPr>
      </w:pPr>
      <w:r>
        <w:rPr>
          <w:i/>
          <w:sz w:val="20"/>
          <w:szCs w:val="20"/>
        </w:rPr>
        <w:t xml:space="preserve">Merodon albifasciatus </w:t>
      </w:r>
      <w:r>
        <w:rPr>
          <w:sz w:val="20"/>
          <w:szCs w:val="20"/>
        </w:rPr>
        <w:t>Macquart,</w:t>
      </w:r>
      <w:r>
        <w:rPr>
          <w:i/>
          <w:sz w:val="20"/>
          <w:szCs w:val="20"/>
        </w:rPr>
        <w:t xml:space="preserve"> </w:t>
      </w:r>
      <w:r>
        <w:rPr>
          <w:sz w:val="20"/>
          <w:szCs w:val="20"/>
        </w:rPr>
        <w:t xml:space="preserve">1842 </w:t>
      </w:r>
    </w:p>
    <w:p>
      <w:pPr>
        <w:pStyle w:val="Normal"/>
        <w:tabs>
          <w:tab w:val="clear" w:pos="720"/>
          <w:tab w:val="left" w:pos="1080" w:leader="none"/>
          <w:tab w:val="left" w:pos="1800" w:leader="none"/>
        </w:tabs>
        <w:spacing w:lineRule="auto" w:line="240" w:before="0" w:after="0"/>
        <w:ind w:left="567" w:hanging="567"/>
        <w:jc w:val="both"/>
        <w:rPr>
          <w:rFonts w:ascii="Calibri" w:hAnsi="Calibri"/>
          <w:b/>
          <w:b/>
          <w:i/>
          <w:i/>
          <w:color w:val="002060"/>
          <w:sz w:val="20"/>
          <w:szCs w:val="20"/>
        </w:rPr>
      </w:pPr>
      <w:r>
        <w:rPr>
          <w:bCs/>
          <w:i/>
          <w:sz w:val="20"/>
          <w:szCs w:val="20"/>
        </w:rPr>
        <w:t>Merodon andriotes</w:t>
      </w:r>
      <w:r>
        <w:rPr>
          <w:bCs/>
          <w:sz w:val="20"/>
          <w:szCs w:val="20"/>
        </w:rPr>
        <w:t xml:space="preserve"> Vujić, Radenković &amp; Šašić, in Radenković, Šašić, Djan, Vidaković, Ačanski, </w:t>
      </w:r>
      <w:r>
        <w:rPr>
          <w:bCs/>
          <w:sz w:val="20"/>
          <w:szCs w:val="20"/>
          <w:lang w:val="en-GB"/>
        </w:rPr>
        <w:t>Ståhls, Veli</w:t>
      </w:r>
      <w:r>
        <w:rPr>
          <w:bCs/>
          <w:sz w:val="20"/>
          <w:szCs w:val="20"/>
        </w:rPr>
        <w:t xml:space="preserve">čković, Markov, Petanidou, Tubić &amp; Vujić, 2018 </w:t>
      </w:r>
    </w:p>
    <w:p>
      <w:pPr>
        <w:pStyle w:val="Normal"/>
        <w:spacing w:lineRule="auto" w:line="240" w:before="0" w:after="0"/>
        <w:rPr>
          <w:rFonts w:ascii="Calibri" w:hAnsi="Calibri"/>
          <w:b/>
          <w:b/>
          <w:i/>
          <w:i/>
          <w:color w:val="002060"/>
          <w:sz w:val="20"/>
          <w:szCs w:val="20"/>
        </w:rPr>
      </w:pPr>
      <w:r>
        <w:rPr>
          <w:bCs/>
          <w:i/>
          <w:iCs/>
          <w:sz w:val="20"/>
          <w:szCs w:val="20"/>
        </w:rPr>
        <w:t>Merodon atratus</w:t>
      </w:r>
      <w:r>
        <w:rPr>
          <w:b/>
          <w:bCs/>
          <w:i/>
          <w:iCs/>
          <w:sz w:val="20"/>
          <w:szCs w:val="20"/>
        </w:rPr>
        <w:t xml:space="preserve"> </w:t>
      </w:r>
      <w:r>
        <w:rPr>
          <w:bCs/>
          <w:iCs/>
          <w:sz w:val="20"/>
          <w:szCs w:val="20"/>
        </w:rPr>
        <w:t xml:space="preserve">(Oldenberg), 1919 </w:t>
      </w:r>
    </w:p>
    <w:p>
      <w:pPr>
        <w:pStyle w:val="Normal"/>
        <w:spacing w:lineRule="auto" w:line="240" w:before="0" w:after="0"/>
        <w:ind w:left="567" w:hanging="567"/>
        <w:rPr>
          <w:rFonts w:ascii="Calibri" w:hAnsi="Calibri"/>
          <w:i/>
          <w:i/>
          <w:sz w:val="20"/>
          <w:szCs w:val="20"/>
        </w:rPr>
      </w:pPr>
      <w:r>
        <w:rPr>
          <w:i/>
          <w:sz w:val="20"/>
          <w:szCs w:val="20"/>
        </w:rPr>
        <w:t xml:space="preserve">Merodon atricapillatus </w:t>
      </w:r>
      <w:r>
        <w:rPr>
          <w:bCs/>
          <w:sz w:val="20"/>
          <w:szCs w:val="20"/>
        </w:rPr>
        <w:t xml:space="preserve">Šašić, Ačanski &amp; </w:t>
      </w:r>
      <w:r>
        <w:rPr>
          <w:bCs/>
          <w:sz w:val="20"/>
          <w:szCs w:val="20"/>
          <w:lang w:eastAsia="sr-Latn-CS"/>
        </w:rPr>
        <w:t>Vuji</w:t>
      </w:r>
      <w:r>
        <w:rPr>
          <w:bCs/>
          <w:sz w:val="20"/>
          <w:szCs w:val="20"/>
          <w:lang w:eastAsia="sr-Latn-CS"/>
        </w:rPr>
        <w:t>ć</w:t>
      </w:r>
      <w:r>
        <w:rPr>
          <w:bCs/>
          <w:sz w:val="20"/>
          <w:szCs w:val="20"/>
          <w:lang w:eastAsia="sr-Latn-CS"/>
        </w:rPr>
        <w:t xml:space="preserve">, </w:t>
      </w:r>
      <w:r>
        <w:rPr>
          <w:bCs/>
          <w:sz w:val="20"/>
          <w:szCs w:val="20"/>
        </w:rPr>
        <w:t xml:space="preserve">in Šašić, Ačanski, Dan, Tubić, </w:t>
      </w:r>
      <w:r>
        <w:rPr>
          <w:bCs/>
          <w:sz w:val="20"/>
          <w:szCs w:val="20"/>
          <w:lang w:val="en-GB"/>
        </w:rPr>
        <w:t>Veli</w:t>
      </w:r>
      <w:r>
        <w:rPr>
          <w:bCs/>
          <w:sz w:val="20"/>
          <w:szCs w:val="20"/>
        </w:rPr>
        <w:t xml:space="preserve">čković, Radenković &amp; Vujić, 2018 </w:t>
      </w:r>
    </w:p>
    <w:p>
      <w:pPr>
        <w:pStyle w:val="Normal"/>
        <w:spacing w:lineRule="auto" w:line="240" w:before="0" w:after="0"/>
        <w:rPr>
          <w:rFonts w:ascii="Calibri" w:hAnsi="Calibri"/>
          <w:b/>
          <w:b/>
          <w:i/>
          <w:i/>
          <w:color w:val="002060"/>
          <w:sz w:val="20"/>
          <w:szCs w:val="20"/>
          <w:lang w:val="fr-FR"/>
        </w:rPr>
      </w:pPr>
      <w:r>
        <w:rPr>
          <w:i/>
          <w:sz w:val="20"/>
          <w:szCs w:val="20"/>
          <w:lang w:val="fr-FR"/>
        </w:rPr>
        <w:t>Merodon aurifer</w:t>
      </w:r>
      <w:r>
        <w:rPr>
          <w:b/>
          <w:sz w:val="20"/>
          <w:szCs w:val="20"/>
          <w:lang w:val="fr-FR"/>
        </w:rPr>
        <w:t xml:space="preserve"> </w:t>
      </w:r>
      <w:r>
        <w:rPr>
          <w:sz w:val="20"/>
          <w:szCs w:val="20"/>
          <w:lang w:val="fr-FR"/>
        </w:rPr>
        <w:t xml:space="preserve">Loew, 1862 </w:t>
      </w:r>
    </w:p>
    <w:p>
      <w:pPr>
        <w:pStyle w:val="Normal"/>
        <w:spacing w:lineRule="auto" w:line="240" w:before="0" w:after="0"/>
        <w:jc w:val="both"/>
        <w:rPr>
          <w:sz w:val="20"/>
          <w:szCs w:val="20"/>
          <w:lang w:val="fr-FR"/>
        </w:rPr>
      </w:pPr>
      <w:r>
        <w:rPr>
          <w:i/>
          <w:sz w:val="20"/>
          <w:szCs w:val="20"/>
          <w:lang w:val="fr-FR"/>
        </w:rPr>
        <w:t>Merodon auripes</w:t>
      </w:r>
      <w:r>
        <w:rPr>
          <w:sz w:val="20"/>
          <w:szCs w:val="20"/>
          <w:lang w:val="fr-FR"/>
        </w:rPr>
        <w:t xml:space="preserve"> Sack, 1913 </w:t>
      </w:r>
    </w:p>
    <w:p>
      <w:pPr>
        <w:pStyle w:val="Normal"/>
        <w:spacing w:lineRule="auto" w:line="240" w:before="0" w:after="0"/>
        <w:ind w:left="567" w:hanging="567"/>
        <w:rPr>
          <w:rFonts w:ascii="Calibri" w:hAnsi="Calibri"/>
          <w:b/>
          <w:b/>
          <w:i/>
          <w:i/>
          <w:color w:val="002060"/>
          <w:sz w:val="20"/>
          <w:szCs w:val="20"/>
          <w:lang w:val="fr-FR"/>
        </w:rPr>
      </w:pPr>
      <w:r>
        <w:rPr>
          <w:i/>
          <w:sz w:val="20"/>
          <w:szCs w:val="20"/>
          <w:lang w:val="fr-FR"/>
        </w:rPr>
        <w:t>Merodon balkanicus</w:t>
      </w:r>
      <w:r>
        <w:rPr>
          <w:b/>
          <w:i/>
          <w:sz w:val="20"/>
          <w:szCs w:val="20"/>
          <w:lang w:val="fr-FR"/>
        </w:rPr>
        <w:t xml:space="preserve"> </w:t>
      </w:r>
      <w:r>
        <w:rPr>
          <w:bCs/>
          <w:sz w:val="20"/>
          <w:szCs w:val="20"/>
          <w:lang w:val="fr-FR"/>
        </w:rPr>
        <w:t>Š</w:t>
      </w:r>
      <w:r>
        <w:rPr>
          <w:bCs/>
          <w:sz w:val="20"/>
          <w:szCs w:val="20"/>
          <w:lang w:val="fr-FR"/>
        </w:rPr>
        <w:t>a</w:t>
      </w:r>
      <w:r>
        <w:rPr>
          <w:bCs/>
          <w:sz w:val="20"/>
          <w:szCs w:val="20"/>
          <w:lang w:val="fr-FR"/>
        </w:rPr>
        <w:t>š</w:t>
      </w:r>
      <w:r>
        <w:rPr>
          <w:bCs/>
          <w:sz w:val="20"/>
          <w:szCs w:val="20"/>
          <w:lang w:val="fr-FR"/>
        </w:rPr>
        <w:t>i</w:t>
      </w:r>
      <w:r>
        <w:rPr>
          <w:bCs/>
          <w:sz w:val="20"/>
          <w:szCs w:val="20"/>
          <w:lang w:val="fr-FR" w:eastAsia="sr-Latn-CS"/>
        </w:rPr>
        <w:t>ć, A</w:t>
      </w:r>
      <w:r>
        <w:rPr>
          <w:bCs/>
          <w:sz w:val="20"/>
          <w:szCs w:val="20"/>
          <w:lang w:val="fr-FR" w:eastAsia="sr-Latn-CS"/>
        </w:rPr>
        <w:t>č</w:t>
      </w:r>
      <w:r>
        <w:rPr>
          <w:bCs/>
          <w:sz w:val="20"/>
          <w:szCs w:val="20"/>
          <w:lang w:val="fr-FR" w:eastAsia="sr-Latn-CS"/>
        </w:rPr>
        <w:t>anski &amp; Vuji</w:t>
      </w:r>
      <w:r>
        <w:rPr>
          <w:bCs/>
          <w:sz w:val="20"/>
          <w:szCs w:val="20"/>
          <w:lang w:val="fr-FR" w:eastAsia="sr-Latn-CS"/>
        </w:rPr>
        <w:t>ć</w:t>
      </w:r>
      <w:r>
        <w:rPr>
          <w:bCs/>
          <w:sz w:val="20"/>
          <w:szCs w:val="20"/>
          <w:lang w:val="fr-FR" w:eastAsia="sr-Latn-CS"/>
        </w:rPr>
        <w:t xml:space="preserve">, </w:t>
      </w:r>
      <w:r>
        <w:rPr>
          <w:bCs/>
          <w:sz w:val="20"/>
          <w:szCs w:val="20"/>
          <w:lang w:val="fr-FR"/>
        </w:rPr>
        <w:t xml:space="preserve">in </w:t>
      </w:r>
      <w:r>
        <w:rPr>
          <w:bCs/>
          <w:sz w:val="20"/>
          <w:szCs w:val="20"/>
          <w:lang w:val="fr-FR"/>
        </w:rPr>
        <w:t>Š</w:t>
      </w:r>
      <w:r>
        <w:rPr>
          <w:bCs/>
          <w:sz w:val="20"/>
          <w:szCs w:val="20"/>
          <w:lang w:val="fr-FR"/>
        </w:rPr>
        <w:t>a</w:t>
      </w:r>
      <w:r>
        <w:rPr>
          <w:bCs/>
          <w:sz w:val="20"/>
          <w:szCs w:val="20"/>
          <w:lang w:val="fr-FR"/>
        </w:rPr>
        <w:t>š</w:t>
      </w:r>
      <w:r>
        <w:rPr>
          <w:bCs/>
          <w:sz w:val="20"/>
          <w:szCs w:val="20"/>
          <w:lang w:val="fr-FR"/>
        </w:rPr>
        <w:t>i</w:t>
      </w:r>
      <w:r>
        <w:rPr>
          <w:bCs/>
          <w:sz w:val="20"/>
          <w:szCs w:val="20"/>
          <w:lang w:val="fr-FR" w:eastAsia="sr-Latn-CS"/>
        </w:rPr>
        <w:t>ć,  A</w:t>
      </w:r>
      <w:r>
        <w:rPr>
          <w:bCs/>
          <w:sz w:val="20"/>
          <w:szCs w:val="20"/>
          <w:lang w:val="fr-FR" w:eastAsia="sr-Latn-CS"/>
        </w:rPr>
        <w:t>č</w:t>
      </w:r>
      <w:r>
        <w:rPr>
          <w:bCs/>
          <w:sz w:val="20"/>
          <w:szCs w:val="20"/>
          <w:lang w:val="fr-FR" w:eastAsia="sr-Latn-CS"/>
        </w:rPr>
        <w:t>anski, Vuji</w:t>
      </w:r>
      <w:r>
        <w:rPr>
          <w:bCs/>
          <w:sz w:val="20"/>
          <w:szCs w:val="20"/>
          <w:lang w:val="fr-FR" w:eastAsia="sr-Latn-CS"/>
        </w:rPr>
        <w:t>ć, St</w:t>
      </w:r>
      <w:r>
        <w:rPr>
          <w:sz w:val="20"/>
          <w:szCs w:val="20"/>
          <w:lang w:val="fr-FR"/>
        </w:rPr>
        <w:t xml:space="preserve">åhls, Radenković, Milić, Vidaković &amp; Dan, 2016 </w:t>
      </w:r>
    </w:p>
    <w:p>
      <w:pPr>
        <w:pStyle w:val="Normal"/>
        <w:spacing w:lineRule="auto" w:line="240" w:before="0" w:after="0"/>
        <w:jc w:val="both"/>
        <w:rPr>
          <w:sz w:val="20"/>
          <w:szCs w:val="20"/>
          <w:lang w:val="fr-FR"/>
        </w:rPr>
      </w:pPr>
      <w:r>
        <w:rPr>
          <w:i/>
          <w:sz w:val="20"/>
          <w:szCs w:val="20"/>
          <w:lang w:val="fr-FR"/>
        </w:rPr>
        <w:t>Merodon femoratoides</w:t>
      </w:r>
      <w:r>
        <w:rPr>
          <w:sz w:val="20"/>
          <w:szCs w:val="20"/>
          <w:lang w:val="fr-FR"/>
        </w:rPr>
        <w:t xml:space="preserve"> Paramonov, 1925 </w:t>
      </w:r>
    </w:p>
    <w:p>
      <w:pPr>
        <w:pStyle w:val="Normal"/>
        <w:spacing w:lineRule="auto" w:line="240" w:before="0" w:after="0"/>
        <w:rPr>
          <w:rFonts w:ascii="Calibri" w:hAnsi="Calibri"/>
          <w:b/>
          <w:b/>
          <w:i/>
          <w:i/>
          <w:color w:val="002060"/>
          <w:sz w:val="20"/>
          <w:szCs w:val="20"/>
          <w:lang w:val="fr-FR"/>
        </w:rPr>
      </w:pPr>
      <w:r>
        <w:rPr>
          <w:i/>
          <w:sz w:val="20"/>
          <w:szCs w:val="20"/>
          <w:lang w:val="fr-FR"/>
        </w:rPr>
        <w:t>Merodon flavicornis</w:t>
      </w:r>
      <w:r>
        <w:rPr>
          <w:sz w:val="20"/>
          <w:szCs w:val="20"/>
          <w:lang w:val="fr-FR"/>
        </w:rPr>
        <w:t xml:space="preserve"> (Macquart), 1842 </w:t>
      </w:r>
    </w:p>
    <w:p>
      <w:pPr>
        <w:pStyle w:val="Normal"/>
        <w:spacing w:lineRule="auto" w:line="240" w:before="0" w:after="0"/>
        <w:ind w:left="567" w:hanging="567"/>
        <w:rPr>
          <w:rFonts w:ascii="Calibri" w:hAnsi="Calibri"/>
          <w:b/>
          <w:b/>
          <w:i/>
          <w:i/>
          <w:color w:val="002060"/>
          <w:sz w:val="20"/>
          <w:szCs w:val="20"/>
          <w:lang w:val="fr-FR"/>
        </w:rPr>
      </w:pPr>
      <w:r>
        <w:rPr>
          <w:i/>
          <w:sz w:val="20"/>
          <w:szCs w:val="20"/>
          <w:lang w:val="fr-FR"/>
        </w:rPr>
        <w:t>Merodon latifemoris</w:t>
      </w:r>
      <w:r>
        <w:rPr>
          <w:sz w:val="20"/>
          <w:szCs w:val="20"/>
          <w:lang w:val="fr-FR"/>
        </w:rPr>
        <w:t xml:space="preserve"> Radenković &amp; Vujić, in Radenković, Vujić, Ståhls, Pérez-bañón, Rojo, Petanidou &amp; Simić 2011</w:t>
      </w:r>
    </w:p>
    <w:p>
      <w:pPr>
        <w:pStyle w:val="Normal"/>
        <w:spacing w:lineRule="auto" w:line="240" w:before="0" w:after="0"/>
        <w:ind w:left="567" w:hanging="567"/>
        <w:rPr>
          <w:rFonts w:ascii="Calibri" w:hAnsi="Calibri"/>
          <w:b/>
          <w:b/>
          <w:i/>
          <w:i/>
          <w:color w:val="FF0000"/>
          <w:sz w:val="20"/>
          <w:szCs w:val="20"/>
          <w:lang w:val="fr-FR"/>
        </w:rPr>
      </w:pPr>
      <w:r>
        <w:rPr>
          <w:i/>
          <w:sz w:val="20"/>
          <w:szCs w:val="20"/>
          <w:lang w:val="fr-FR"/>
        </w:rPr>
        <w:t xml:space="preserve">Merodon luteofasciatus </w:t>
      </w:r>
      <w:r>
        <w:rPr>
          <w:sz w:val="20"/>
          <w:szCs w:val="20"/>
          <w:lang w:val="fr-FR"/>
        </w:rPr>
        <w:t xml:space="preserve">Vujić,  Radenković &amp; </w:t>
      </w:r>
      <w:r>
        <w:rPr>
          <w:bCs/>
          <w:sz w:val="20"/>
          <w:szCs w:val="20"/>
          <w:lang w:val="fr-FR" w:eastAsia="sr-Latn-CS"/>
        </w:rPr>
        <w:t>St</w:t>
      </w:r>
      <w:r>
        <w:rPr>
          <w:sz w:val="20"/>
          <w:szCs w:val="20"/>
          <w:lang w:val="fr-FR"/>
        </w:rPr>
        <w:t xml:space="preserve">åhls, in Vujić,  </w:t>
      </w:r>
      <w:r>
        <w:rPr>
          <w:bCs/>
          <w:sz w:val="20"/>
          <w:szCs w:val="20"/>
          <w:lang w:val="fr-FR" w:eastAsia="sr-Latn-CS"/>
        </w:rPr>
        <w:t>St</w:t>
      </w:r>
      <w:r>
        <w:rPr>
          <w:sz w:val="20"/>
          <w:szCs w:val="20"/>
          <w:lang w:val="fr-FR"/>
        </w:rPr>
        <w:t xml:space="preserve">åhls, </w:t>
      </w:r>
      <w:r>
        <w:rPr>
          <w:sz w:val="20"/>
          <w:szCs w:val="20"/>
          <w:lang w:val="fr-FR"/>
        </w:rPr>
        <w:t xml:space="preserve">Ačanski, </w:t>
      </w:r>
      <w:r>
        <w:rPr>
          <w:sz w:val="20"/>
          <w:szCs w:val="20"/>
          <w:lang w:val="fr-FR"/>
        </w:rPr>
        <w:t xml:space="preserve"> Rojo, Pérez-Bañon &amp; Radenković,  2018 </w:t>
      </w:r>
    </w:p>
    <w:p>
      <w:pPr>
        <w:pStyle w:val="Normal"/>
        <w:spacing w:lineRule="auto" w:line="240" w:before="0" w:after="0"/>
        <w:ind w:left="567" w:hanging="567"/>
        <w:rPr>
          <w:rFonts w:ascii="Calibri" w:hAnsi="Calibri"/>
          <w:sz w:val="20"/>
          <w:szCs w:val="20"/>
          <w:lang w:val="fr-FR"/>
        </w:rPr>
      </w:pPr>
      <w:r>
        <w:rPr>
          <w:i/>
          <w:sz w:val="20"/>
          <w:szCs w:val="20"/>
          <w:lang w:val="fr-FR"/>
        </w:rPr>
        <w:t>Merodon megavidus</w:t>
      </w:r>
      <w:r>
        <w:rPr>
          <w:sz w:val="20"/>
          <w:szCs w:val="20"/>
          <w:lang w:val="fr-FR"/>
        </w:rPr>
        <w:t xml:space="preserve"> </w:t>
      </w:r>
      <w:r>
        <w:rPr>
          <w:bCs/>
          <w:sz w:val="20"/>
          <w:szCs w:val="20"/>
          <w:lang w:val="fr-FR" w:eastAsia="sr-Latn-CS"/>
        </w:rPr>
        <w:t>Vuji</w:t>
      </w:r>
      <w:r>
        <w:rPr>
          <w:bCs/>
          <w:sz w:val="20"/>
          <w:szCs w:val="20"/>
          <w:lang w:val="fr-FR" w:eastAsia="sr-Latn-CS"/>
        </w:rPr>
        <w:t xml:space="preserve">ć &amp; </w:t>
      </w:r>
      <w:r>
        <w:rPr>
          <w:sz w:val="20"/>
          <w:szCs w:val="20"/>
          <w:lang w:val="fr-FR"/>
        </w:rPr>
        <w:t xml:space="preserve">Radenković, </w:t>
      </w:r>
      <w:r>
        <w:rPr>
          <w:bCs/>
          <w:sz w:val="20"/>
          <w:szCs w:val="20"/>
          <w:lang w:val="fr-FR"/>
        </w:rPr>
        <w:t xml:space="preserve">in Ačanski,  Vujić, Djan, </w:t>
      </w:r>
      <w:r>
        <w:rPr>
          <w:sz w:val="20"/>
          <w:szCs w:val="20"/>
          <w:lang w:val="fr-FR"/>
        </w:rPr>
        <w:t xml:space="preserve">Vidaković, </w:t>
      </w:r>
      <w:r>
        <w:rPr>
          <w:bCs/>
          <w:sz w:val="20"/>
          <w:szCs w:val="20"/>
          <w:lang w:val="fr-FR"/>
        </w:rPr>
        <w:t>St</w:t>
      </w:r>
      <w:r>
        <w:rPr>
          <w:sz w:val="20"/>
          <w:szCs w:val="20"/>
          <w:lang w:val="fr-FR"/>
        </w:rPr>
        <w:t xml:space="preserve">åhls &amp; Radenković, </w:t>
      </w:r>
      <w:r>
        <w:rPr>
          <w:sz w:val="20"/>
          <w:szCs w:val="20"/>
          <w:lang w:val="fr-FR"/>
        </w:rPr>
        <w:t xml:space="preserve">2016 </w:t>
      </w:r>
    </w:p>
    <w:p>
      <w:pPr>
        <w:pStyle w:val="Normal"/>
        <w:spacing w:lineRule="auto" w:line="240" w:before="0" w:after="0"/>
        <w:ind w:left="567" w:hanging="567"/>
        <w:rPr>
          <w:rFonts w:ascii="Calibri" w:hAnsi="Calibri"/>
          <w:bCs/>
          <w:i/>
          <w:i/>
          <w:sz w:val="20"/>
          <w:szCs w:val="20"/>
          <w:lang w:val="fr-FR"/>
        </w:rPr>
      </w:pPr>
      <w:r>
        <w:rPr>
          <w:bCs/>
          <w:i/>
          <w:sz w:val="20"/>
          <w:szCs w:val="20"/>
          <w:lang w:val="fr-FR"/>
        </w:rPr>
        <w:t xml:space="preserve">Merodon naxius </w:t>
      </w:r>
      <w:r>
        <w:rPr>
          <w:bCs/>
          <w:sz w:val="20"/>
          <w:szCs w:val="20"/>
          <w:lang w:val="fr-FR"/>
        </w:rPr>
        <w:t>Vujić &amp; Šašić, in Radenković, Šašić, Djan, Vidaković, Ačanski, Ståhls, Veličković, Markov, Petanidou, Tubić &amp; Vujić, 2018</w:t>
      </w:r>
    </w:p>
    <w:p>
      <w:pPr>
        <w:pStyle w:val="Normal"/>
        <w:spacing w:lineRule="auto" w:line="240" w:before="0" w:after="0"/>
        <w:ind w:left="567" w:hanging="567"/>
        <w:rPr>
          <w:rFonts w:ascii="Calibri" w:hAnsi="Calibri"/>
          <w:b/>
          <w:b/>
          <w:i/>
          <w:i/>
          <w:color w:val="FF0000"/>
          <w:sz w:val="20"/>
          <w:szCs w:val="20"/>
          <w:lang w:val="fr-FR"/>
        </w:rPr>
      </w:pPr>
      <w:r>
        <w:rPr>
          <w:i/>
          <w:sz w:val="20"/>
          <w:szCs w:val="20"/>
          <w:lang w:val="fr-FR"/>
        </w:rPr>
        <w:t>Merodon neofasciatus</w:t>
      </w:r>
      <w:r>
        <w:rPr>
          <w:sz w:val="20"/>
          <w:szCs w:val="20"/>
          <w:lang w:val="fr-FR"/>
        </w:rPr>
        <w:t xml:space="preserve"> </w:t>
      </w:r>
      <w:r>
        <w:rPr>
          <w:bCs/>
          <w:sz w:val="20"/>
          <w:szCs w:val="20"/>
          <w:lang w:val="fr-FR" w:eastAsia="sr-Latn-CS"/>
        </w:rPr>
        <w:t>St</w:t>
      </w:r>
      <w:r>
        <w:rPr>
          <w:sz w:val="20"/>
          <w:szCs w:val="20"/>
          <w:lang w:val="fr-FR"/>
        </w:rPr>
        <w:t xml:space="preserve">åhls &amp; Vujić, in Vujić,  </w:t>
      </w:r>
      <w:r>
        <w:rPr>
          <w:bCs/>
          <w:sz w:val="20"/>
          <w:szCs w:val="20"/>
          <w:lang w:val="fr-FR" w:eastAsia="sr-Latn-CS"/>
        </w:rPr>
        <w:t>St</w:t>
      </w:r>
      <w:r>
        <w:rPr>
          <w:sz w:val="20"/>
          <w:szCs w:val="20"/>
          <w:lang w:val="fr-FR"/>
        </w:rPr>
        <w:t xml:space="preserve">åhls, </w:t>
      </w:r>
      <w:r>
        <w:rPr>
          <w:sz w:val="20"/>
          <w:szCs w:val="20"/>
          <w:lang w:val="fr-FR"/>
        </w:rPr>
        <w:t xml:space="preserve">Ačanski, </w:t>
      </w:r>
      <w:r>
        <w:rPr>
          <w:sz w:val="20"/>
          <w:szCs w:val="20"/>
          <w:lang w:val="fr-FR"/>
        </w:rPr>
        <w:t xml:space="preserve"> Rojo, Pérez-Bañon &amp; Radenković,  2018 </w:t>
      </w:r>
    </w:p>
    <w:p>
      <w:pPr>
        <w:pStyle w:val="Normal"/>
        <w:spacing w:lineRule="auto" w:line="240" w:before="0" w:after="0"/>
        <w:rPr>
          <w:rFonts w:ascii="Calibri" w:hAnsi="Calibri"/>
          <w:i/>
          <w:i/>
          <w:sz w:val="20"/>
          <w:szCs w:val="20"/>
          <w:lang w:val="fr-FR"/>
        </w:rPr>
      </w:pPr>
      <w:r>
        <w:rPr>
          <w:i/>
          <w:sz w:val="20"/>
          <w:szCs w:val="20"/>
          <w:lang w:val="fr-FR"/>
        </w:rPr>
        <w:t>Merodon neolydicus</w:t>
      </w:r>
      <w:r>
        <w:rPr>
          <w:sz w:val="20"/>
          <w:szCs w:val="20"/>
          <w:lang w:val="fr-FR"/>
        </w:rPr>
        <w:t xml:space="preserve"> </w:t>
      </w:r>
      <w:r>
        <w:rPr>
          <w:bCs/>
          <w:sz w:val="20"/>
          <w:szCs w:val="20"/>
          <w:lang w:val="fr-FR"/>
        </w:rPr>
        <w:t xml:space="preserve">Vujić, in Vujić, Radenković &amp; Likov, 2018 </w:t>
      </w:r>
    </w:p>
    <w:p>
      <w:pPr>
        <w:pStyle w:val="Normal"/>
        <w:spacing w:lineRule="auto" w:line="240" w:before="0" w:after="0"/>
        <w:rPr>
          <w:rFonts w:ascii="Calibri" w:hAnsi="Calibri"/>
          <w:b/>
          <w:b/>
          <w:i/>
          <w:i/>
          <w:color w:val="002060"/>
          <w:sz w:val="20"/>
          <w:szCs w:val="20"/>
          <w:lang w:val="fr-FR"/>
        </w:rPr>
      </w:pPr>
      <w:r>
        <w:rPr>
          <w:i/>
          <w:sz w:val="20"/>
          <w:szCs w:val="20"/>
          <w:lang w:val="fr-FR"/>
        </w:rPr>
        <w:t>Merodon nisi</w:t>
      </w:r>
      <w:r>
        <w:rPr>
          <w:sz w:val="20"/>
          <w:szCs w:val="20"/>
          <w:lang w:val="fr-FR"/>
        </w:rPr>
        <w:t xml:space="preserve">  Veselić, Vujić &amp; Radenković, 2017</w:t>
      </w:r>
    </w:p>
    <w:p>
      <w:pPr>
        <w:pStyle w:val="Normal"/>
        <w:overflowPunct w:val="true"/>
        <w:spacing w:lineRule="auto" w:line="240" w:before="0" w:after="0"/>
        <w:ind w:left="567" w:hanging="567"/>
        <w:jc w:val="both"/>
        <w:textAlignment w:val="baseline"/>
        <w:rPr>
          <w:rFonts w:ascii="Calibri" w:hAnsi="Calibri"/>
          <w:bCs/>
          <w:sz w:val="20"/>
          <w:szCs w:val="20"/>
          <w:lang w:val="fr-FR"/>
        </w:rPr>
      </w:pPr>
      <w:r>
        <w:rPr>
          <w:bCs/>
          <w:i/>
          <w:sz w:val="20"/>
          <w:szCs w:val="20"/>
          <w:lang w:val="fr-FR"/>
        </w:rPr>
        <w:t>Merodon peloponnesius</w:t>
      </w:r>
      <w:r>
        <w:rPr>
          <w:bCs/>
          <w:sz w:val="20"/>
          <w:szCs w:val="20"/>
          <w:lang w:val="fr-FR"/>
        </w:rPr>
        <w:t xml:space="preserve"> Vujić, Radenković, Ačanski &amp; Šašić, </w:t>
      </w:r>
      <w:r>
        <w:rPr>
          <w:bCs/>
          <w:sz w:val="20"/>
          <w:szCs w:val="20"/>
          <w:lang w:val="fr-FR"/>
        </w:rPr>
        <w:t xml:space="preserve">in Radenković, Šašić, Djan, Vidaković, Ačanski, Ståhls, Veličković, Markov, Petanidou, Tubić &amp; Vujić, 2018 </w:t>
      </w:r>
    </w:p>
    <w:p>
      <w:pPr>
        <w:pStyle w:val="Normal"/>
        <w:spacing w:lineRule="auto" w:line="240" w:before="0" w:after="0"/>
        <w:rPr>
          <w:i/>
          <w:i/>
          <w:sz w:val="20"/>
          <w:szCs w:val="20"/>
          <w:lang w:val="fr-FR"/>
        </w:rPr>
      </w:pPr>
      <w:r>
        <w:rPr>
          <w:i/>
          <w:sz w:val="20"/>
          <w:szCs w:val="20"/>
          <w:lang w:val="fr-FR"/>
        </w:rPr>
        <w:t xml:space="preserve">Merodon pulveris </w:t>
      </w:r>
      <w:r>
        <w:rPr>
          <w:sz w:val="20"/>
          <w:szCs w:val="20"/>
          <w:lang w:val="fr-FR"/>
        </w:rPr>
        <w:t>Vujić &amp; Radenković, in Radenković, Vujić, Ståhls, Pérez-bañón, Rojo, Petanidou &amp; Simić 2011</w:t>
      </w:r>
    </w:p>
    <w:p>
      <w:pPr>
        <w:pStyle w:val="Normal"/>
        <w:spacing w:lineRule="auto" w:line="240" w:before="0" w:after="0"/>
        <w:rPr>
          <w:sz w:val="20"/>
          <w:szCs w:val="20"/>
          <w:lang w:val="fr-FR"/>
        </w:rPr>
      </w:pPr>
      <w:r>
        <w:rPr>
          <w:i/>
          <w:sz w:val="20"/>
          <w:szCs w:val="20"/>
          <w:lang w:val="fr-FR"/>
        </w:rPr>
        <w:t xml:space="preserve">Merodon puniceus </w:t>
      </w:r>
      <w:r>
        <w:rPr>
          <w:sz w:val="20"/>
          <w:szCs w:val="20"/>
          <w:lang w:val="fr-FR"/>
        </w:rPr>
        <w:t>Vujić, Radenković &amp; Péres-Bañón, in Radenković, Vujić, Ståhls, Pérez-bañón, Rojo, Petanidou &amp; Simić 2011</w:t>
      </w:r>
    </w:p>
    <w:p>
      <w:pPr>
        <w:pStyle w:val="Normal"/>
        <w:spacing w:lineRule="auto" w:line="240" w:before="0" w:after="0"/>
        <w:rPr>
          <w:rFonts w:ascii="Calibri" w:hAnsi="Calibri"/>
          <w:b/>
          <w:b/>
          <w:i/>
          <w:i/>
          <w:color w:val="002060"/>
          <w:sz w:val="20"/>
          <w:szCs w:val="20"/>
          <w:lang w:val="fr-FR"/>
        </w:rPr>
      </w:pPr>
      <w:r>
        <w:rPr>
          <w:i/>
          <w:sz w:val="20"/>
          <w:szCs w:val="20"/>
          <w:lang w:val="fr-FR"/>
        </w:rPr>
        <w:t>Merodon robustus</w:t>
      </w:r>
      <w:r>
        <w:rPr>
          <w:sz w:val="20"/>
          <w:szCs w:val="20"/>
          <w:lang w:val="fr-FR"/>
        </w:rPr>
        <w:t xml:space="preserve"> Veselić, Vujić &amp; Radenković, 2017</w:t>
      </w:r>
    </w:p>
    <w:p>
      <w:pPr>
        <w:pStyle w:val="Normal"/>
        <w:spacing w:lineRule="auto" w:line="240" w:before="0" w:after="0"/>
        <w:ind w:left="567" w:hanging="567"/>
        <w:rPr>
          <w:bCs/>
          <w:i/>
          <w:i/>
          <w:sz w:val="20"/>
          <w:szCs w:val="20"/>
          <w:lang w:val="fr-FR"/>
        </w:rPr>
      </w:pPr>
      <w:r>
        <w:rPr>
          <w:bCs/>
          <w:i/>
          <w:sz w:val="20"/>
          <w:szCs w:val="20"/>
          <w:lang w:val="fr-FR"/>
        </w:rPr>
        <w:t xml:space="preserve">Merodon rojoi </w:t>
      </w:r>
      <w:r>
        <w:rPr>
          <w:sz w:val="20"/>
          <w:szCs w:val="20"/>
          <w:lang w:val="fr-FR"/>
        </w:rPr>
        <w:t xml:space="preserve">Radenković &amp; </w:t>
      </w:r>
      <w:r>
        <w:rPr>
          <w:bCs/>
          <w:sz w:val="20"/>
          <w:szCs w:val="20"/>
          <w:lang w:val="fr-FR"/>
        </w:rPr>
        <w:t xml:space="preserve">Vujić, in </w:t>
      </w:r>
      <w:r>
        <w:rPr>
          <w:bCs/>
          <w:sz w:val="20"/>
          <w:szCs w:val="20"/>
          <w:lang w:val="fr-FR"/>
        </w:rPr>
        <w:t>Š</w:t>
      </w:r>
      <w:r>
        <w:rPr>
          <w:bCs/>
          <w:sz w:val="20"/>
          <w:szCs w:val="20"/>
          <w:lang w:val="fr-FR"/>
        </w:rPr>
        <w:t>a</w:t>
      </w:r>
      <w:r>
        <w:rPr>
          <w:bCs/>
          <w:sz w:val="20"/>
          <w:szCs w:val="20"/>
          <w:lang w:val="fr-FR"/>
        </w:rPr>
        <w:t>š</w:t>
      </w:r>
      <w:r>
        <w:rPr>
          <w:bCs/>
          <w:sz w:val="20"/>
          <w:szCs w:val="20"/>
          <w:lang w:val="fr-FR"/>
        </w:rPr>
        <w:t>i</w:t>
      </w:r>
      <w:r>
        <w:rPr>
          <w:bCs/>
          <w:sz w:val="20"/>
          <w:szCs w:val="20"/>
          <w:lang w:val="fr-FR" w:eastAsia="sr-Latn-CS"/>
        </w:rPr>
        <w:t>ć, A</w:t>
      </w:r>
      <w:r>
        <w:rPr>
          <w:bCs/>
          <w:sz w:val="20"/>
          <w:szCs w:val="20"/>
          <w:lang w:val="fr-FR" w:eastAsia="sr-Latn-CS"/>
        </w:rPr>
        <w:t>č</w:t>
      </w:r>
      <w:r>
        <w:rPr>
          <w:bCs/>
          <w:sz w:val="20"/>
          <w:szCs w:val="20"/>
          <w:lang w:val="fr-FR" w:eastAsia="sr-Latn-CS"/>
        </w:rPr>
        <w:t>anski, Vuji</w:t>
      </w:r>
      <w:r>
        <w:rPr>
          <w:bCs/>
          <w:sz w:val="20"/>
          <w:szCs w:val="20"/>
          <w:lang w:val="fr-FR" w:eastAsia="sr-Latn-CS"/>
        </w:rPr>
        <w:t xml:space="preserve">ć, </w:t>
      </w:r>
      <w:r>
        <w:rPr>
          <w:bCs/>
          <w:sz w:val="20"/>
          <w:szCs w:val="20"/>
          <w:lang w:val="fr-FR"/>
        </w:rPr>
        <w:t xml:space="preserve">Ståhls, Djan &amp; Radenković, 2019 </w:t>
      </w:r>
    </w:p>
    <w:p>
      <w:pPr>
        <w:pStyle w:val="Normal"/>
        <w:overflowPunct w:val="true"/>
        <w:spacing w:lineRule="auto" w:line="240" w:before="0" w:after="0"/>
        <w:jc w:val="both"/>
        <w:textAlignment w:val="baseline"/>
        <w:rPr>
          <w:rFonts w:ascii="Calibri" w:hAnsi="Calibri"/>
          <w:b/>
          <w:b/>
          <w:i/>
          <w:i/>
          <w:color w:val="002060"/>
          <w:sz w:val="20"/>
          <w:szCs w:val="20"/>
          <w:lang w:val="fr-FR"/>
        </w:rPr>
      </w:pPr>
      <w:r>
        <w:rPr>
          <w:i/>
          <w:sz w:val="20"/>
          <w:szCs w:val="20"/>
          <w:lang w:val="fr-FR"/>
        </w:rPr>
        <w:t>Merodon rufipes</w:t>
      </w:r>
      <w:r>
        <w:rPr>
          <w:sz w:val="20"/>
          <w:szCs w:val="20"/>
          <w:lang w:val="fr-FR"/>
        </w:rPr>
        <w:t xml:space="preserve"> Sack, 1913 </w:t>
      </w:r>
    </w:p>
    <w:p>
      <w:pPr>
        <w:pStyle w:val="Normal"/>
        <w:overflowPunct w:val="true"/>
        <w:spacing w:lineRule="auto" w:line="240" w:before="0" w:after="0"/>
        <w:ind w:left="567" w:hanging="567"/>
        <w:jc w:val="both"/>
        <w:textAlignment w:val="baseline"/>
        <w:rPr>
          <w:rFonts w:ascii="Calibri" w:hAnsi="Calibri"/>
          <w:b/>
          <w:b/>
          <w:i/>
          <w:i/>
          <w:color w:val="002060"/>
          <w:sz w:val="20"/>
          <w:szCs w:val="20"/>
          <w:lang w:val="fr-FR"/>
        </w:rPr>
      </w:pPr>
      <w:r>
        <w:rPr>
          <w:bCs/>
          <w:i/>
          <w:sz w:val="20"/>
          <w:szCs w:val="20"/>
          <w:lang w:val="fr-FR"/>
        </w:rPr>
        <w:t>Merodon virgatus</w:t>
      </w:r>
      <w:r>
        <w:rPr>
          <w:bCs/>
          <w:sz w:val="20"/>
          <w:szCs w:val="20"/>
          <w:lang w:val="fr-FR"/>
        </w:rPr>
        <w:t xml:space="preserve"> Vuji</w:t>
      </w:r>
      <w:r>
        <w:rPr>
          <w:bCs/>
          <w:sz w:val="20"/>
          <w:szCs w:val="20"/>
          <w:lang w:val="fr-FR" w:eastAsia="sr-Latn-CS"/>
        </w:rPr>
        <w:t xml:space="preserve">ć &amp; </w:t>
      </w:r>
      <w:r>
        <w:rPr>
          <w:sz w:val="20"/>
          <w:szCs w:val="20"/>
          <w:lang w:val="fr-FR"/>
        </w:rPr>
        <w:t xml:space="preserve">Radenković, </w:t>
      </w:r>
      <w:r>
        <w:rPr>
          <w:bCs/>
          <w:sz w:val="20"/>
          <w:szCs w:val="20"/>
          <w:lang w:val="fr-FR"/>
        </w:rPr>
        <w:t xml:space="preserve">in </w:t>
      </w:r>
      <w:r>
        <w:rPr>
          <w:bCs/>
          <w:sz w:val="20"/>
          <w:szCs w:val="20"/>
          <w:lang w:val="fr-FR"/>
        </w:rPr>
        <w:t>Š</w:t>
      </w:r>
      <w:r>
        <w:rPr>
          <w:bCs/>
          <w:sz w:val="20"/>
          <w:szCs w:val="20"/>
          <w:lang w:val="fr-FR"/>
        </w:rPr>
        <w:t>a</w:t>
      </w:r>
      <w:r>
        <w:rPr>
          <w:bCs/>
          <w:sz w:val="20"/>
          <w:szCs w:val="20"/>
          <w:lang w:val="fr-FR"/>
        </w:rPr>
        <w:t>š</w:t>
      </w:r>
      <w:r>
        <w:rPr>
          <w:bCs/>
          <w:sz w:val="20"/>
          <w:szCs w:val="20"/>
          <w:lang w:val="fr-FR"/>
        </w:rPr>
        <w:t>i</w:t>
      </w:r>
      <w:r>
        <w:rPr>
          <w:bCs/>
          <w:sz w:val="20"/>
          <w:szCs w:val="20"/>
          <w:lang w:val="fr-FR" w:eastAsia="sr-Latn-CS"/>
        </w:rPr>
        <w:t>ć, A</w:t>
      </w:r>
      <w:r>
        <w:rPr>
          <w:bCs/>
          <w:sz w:val="20"/>
          <w:szCs w:val="20"/>
          <w:lang w:val="fr-FR" w:eastAsia="sr-Latn-CS"/>
        </w:rPr>
        <w:t>č</w:t>
      </w:r>
      <w:r>
        <w:rPr>
          <w:bCs/>
          <w:sz w:val="20"/>
          <w:szCs w:val="20"/>
          <w:lang w:val="fr-FR" w:eastAsia="sr-Latn-CS"/>
        </w:rPr>
        <w:t>anski, Vuji</w:t>
      </w:r>
      <w:r>
        <w:rPr>
          <w:bCs/>
          <w:sz w:val="20"/>
          <w:szCs w:val="20"/>
          <w:lang w:val="fr-FR" w:eastAsia="sr-Latn-CS"/>
        </w:rPr>
        <w:t>ć, St</w:t>
      </w:r>
      <w:r>
        <w:rPr>
          <w:sz w:val="20"/>
          <w:szCs w:val="20"/>
          <w:lang w:val="fr-FR"/>
        </w:rPr>
        <w:t xml:space="preserve">åhls, Radenković, Milić, Vidaković &amp; Dan, 2016 </w:t>
      </w:r>
    </w:p>
    <w:p>
      <w:pPr>
        <w:pStyle w:val="Normal"/>
        <w:tabs>
          <w:tab w:val="clear" w:pos="720"/>
          <w:tab w:val="left" w:pos="1080" w:leader="none"/>
          <w:tab w:val="left" w:pos="1800" w:leader="none"/>
        </w:tabs>
        <w:spacing w:lineRule="auto" w:line="240" w:before="0" w:after="0"/>
        <w:jc w:val="both"/>
        <w:rPr>
          <w:bCs/>
          <w:sz w:val="20"/>
          <w:szCs w:val="20"/>
        </w:rPr>
      </w:pPr>
      <w:r>
        <w:rPr>
          <w:bCs/>
          <w:i/>
          <w:sz w:val="20"/>
          <w:szCs w:val="20"/>
        </w:rPr>
        <w:t>Platycheirus troll</w:t>
      </w:r>
      <w:r>
        <w:rPr>
          <w:bCs/>
          <w:sz w:val="20"/>
          <w:szCs w:val="20"/>
        </w:rPr>
        <w:t xml:space="preserve"> Mutin, in Mutin &amp; Barkalov, 1999 </w:t>
      </w:r>
    </w:p>
    <w:p>
      <w:pPr>
        <w:pStyle w:val="Normal"/>
        <w:spacing w:lineRule="auto" w:line="240" w:before="0" w:after="0"/>
        <w:rPr>
          <w:rFonts w:ascii="Calibri" w:hAnsi="Calibri"/>
        </w:rPr>
      </w:pPr>
      <w:r>
        <w:rPr>
          <w:i/>
          <w:sz w:val="20"/>
          <w:szCs w:val="20"/>
        </w:rPr>
        <w:t>Sphegina calthae</w:t>
      </w:r>
      <w:r>
        <w:rPr>
          <w:b/>
          <w:i/>
          <w:color w:val="002060"/>
          <w:sz w:val="20"/>
          <w:szCs w:val="20"/>
        </w:rPr>
        <w:t xml:space="preserve"> </w:t>
      </w:r>
      <w:r>
        <w:rPr>
          <w:sz w:val="20"/>
          <w:szCs w:val="20"/>
        </w:rPr>
        <w:t>Mutin, 1984</w:t>
      </w:r>
    </w:p>
    <w:p>
      <w:pPr>
        <w:pStyle w:val="Normal"/>
        <w:overflowPunct w:val="true"/>
        <w:spacing w:lineRule="auto" w:line="240" w:before="0" w:after="0"/>
        <w:jc w:val="both"/>
        <w:textAlignment w:val="baseline"/>
        <w:rPr>
          <w:rFonts w:ascii="Calibri" w:hAnsi="Calibri"/>
        </w:rPr>
      </w:pPr>
      <w:r>
        <w:rPr/>
      </w:r>
    </w:p>
    <w:p>
      <w:pPr>
        <w:pStyle w:val="Normal"/>
        <w:tabs>
          <w:tab w:val="clear" w:pos="720"/>
          <w:tab w:val="left" w:pos="1080" w:leader="none"/>
          <w:tab w:val="left" w:pos="1800" w:leader="none"/>
        </w:tabs>
        <w:spacing w:lineRule="auto" w:line="240" w:before="0" w:after="0"/>
        <w:jc w:val="both"/>
        <w:rPr>
          <w:b/>
          <w:b/>
          <w:bCs/>
          <w:iCs/>
          <w:u w:val="single"/>
        </w:rPr>
      </w:pPr>
      <w:r>
        <w:rPr>
          <w:b/>
          <w:bCs/>
          <w:iCs/>
          <w:u w:val="single"/>
        </w:rPr>
        <w:t>1e Macrohabitat categories added in the 2020 issue of the StN spreadsheets</w:t>
      </w:r>
    </w:p>
    <w:p>
      <w:pPr>
        <w:pStyle w:val="Normal"/>
        <w:tabs>
          <w:tab w:val="clear" w:pos="720"/>
          <w:tab w:val="left" w:pos="1080" w:leader="none"/>
          <w:tab w:val="left" w:pos="1800" w:leader="none"/>
        </w:tabs>
        <w:spacing w:lineRule="auto" w:line="240" w:before="0" w:after="0"/>
        <w:jc w:val="both"/>
        <w:rPr>
          <w:bCs/>
          <w:iCs/>
          <w:sz w:val="24"/>
          <w:szCs w:val="24"/>
        </w:rPr>
      </w:pPr>
      <w:r>
        <w:rPr>
          <w:bCs/>
          <w:iCs/>
          <w:sz w:val="24"/>
          <w:szCs w:val="24"/>
        </w:rPr>
        <w:t>Here, the new macrohabitat categories are treated is ascending order of the category numbers assigned to them. For each of them, category number, spreadsheet column title and habitat definition is given, in that sequence. The habitat definitions are as they appear in the StN 2020 Content and Glossary volume</w:t>
      </w:r>
    </w:p>
    <w:p>
      <w:pPr>
        <w:pStyle w:val="Normal"/>
        <w:tabs>
          <w:tab w:val="clear" w:pos="720"/>
          <w:tab w:val="left" w:pos="1080" w:leader="none"/>
          <w:tab w:val="left" w:pos="1800" w:leader="none"/>
        </w:tabs>
        <w:spacing w:lineRule="auto" w:line="240" w:before="0" w:after="0"/>
        <w:jc w:val="both"/>
        <w:rPr>
          <w:bCs/>
          <w:iCs/>
          <w:sz w:val="24"/>
          <w:szCs w:val="24"/>
        </w:rPr>
      </w:pPr>
      <w:r>
        <w:rPr>
          <w:bCs/>
          <w:iCs/>
          <w:sz w:val="24"/>
          <w:szCs w:val="24"/>
        </w:rPr>
      </w:r>
    </w:p>
    <w:p>
      <w:pPr>
        <w:pStyle w:val="Normal"/>
        <w:tabs>
          <w:tab w:val="clear" w:pos="720"/>
          <w:tab w:val="left" w:pos="1080" w:leader="none"/>
          <w:tab w:val="left" w:pos="1800" w:leader="none"/>
        </w:tabs>
        <w:spacing w:lineRule="auto" w:line="240" w:before="0" w:after="0"/>
        <w:jc w:val="both"/>
        <w:rPr>
          <w:rFonts w:cs="Calibri" w:cstheme="minorHAnsi"/>
          <w:bCs/>
          <w:iCs/>
          <w:sz w:val="20"/>
          <w:szCs w:val="20"/>
        </w:rPr>
      </w:pPr>
      <w:r>
        <w:rPr>
          <w:rFonts w:cs="Calibri" w:cstheme="minorHAnsi"/>
          <w:bCs/>
          <w:iCs/>
          <w:sz w:val="20"/>
          <w:szCs w:val="20"/>
        </w:rPr>
        <w:t>1129</w:t>
      </w:r>
    </w:p>
    <w:p>
      <w:pPr>
        <w:pStyle w:val="Normal"/>
        <w:tabs>
          <w:tab w:val="clear" w:pos="720"/>
          <w:tab w:val="left" w:pos="1080" w:leader="none"/>
          <w:tab w:val="left" w:pos="1800" w:leader="none"/>
        </w:tabs>
        <w:spacing w:lineRule="auto" w:line="240" w:before="0" w:after="0"/>
        <w:jc w:val="both"/>
        <w:rPr>
          <w:bCs/>
          <w:iCs/>
          <w:sz w:val="20"/>
          <w:szCs w:val="20"/>
        </w:rPr>
      </w:pPr>
      <w:r>
        <w:rPr>
          <w:rFonts w:cs="Calibri" w:cstheme="minorHAnsi"/>
          <w:bCs/>
          <w:i/>
          <w:iCs/>
          <w:sz w:val="20"/>
          <w:szCs w:val="20"/>
        </w:rPr>
        <w:t xml:space="preserve">● </w:t>
      </w:r>
      <w:r>
        <w:rPr>
          <w:b/>
          <w:bCs/>
          <w:iCs/>
          <w:sz w:val="20"/>
          <w:szCs w:val="20"/>
        </w:rPr>
        <w:t>rhithral riparian Alnus/Fraxinus</w:t>
      </w:r>
      <w:r>
        <w:rPr>
          <w:bCs/>
          <w:iCs/>
          <w:sz w:val="20"/>
          <w:szCs w:val="20"/>
        </w:rPr>
        <w:t>, humid/mesophilous forest</w:t>
      </w:r>
    </w:p>
    <w:p>
      <w:pPr>
        <w:pStyle w:val="Normal"/>
        <w:tabs>
          <w:tab w:val="clear" w:pos="720"/>
          <w:tab w:val="left" w:pos="1080" w:leader="none"/>
          <w:tab w:val="left" w:pos="1800" w:leader="none"/>
        </w:tabs>
        <w:spacing w:lineRule="auto" w:line="240" w:before="0" w:after="0"/>
        <w:jc w:val="both"/>
        <w:rPr>
          <w:bCs/>
          <w:iCs/>
          <w:sz w:val="20"/>
          <w:szCs w:val="20"/>
        </w:rPr>
      </w:pPr>
      <w:r>
        <w:rPr>
          <w:bCs/>
          <w:iCs/>
          <w:sz w:val="20"/>
          <w:szCs w:val="20"/>
        </w:rPr>
        <w:t xml:space="preserve"> </w:t>
      </w:r>
      <w:r>
        <w:rPr>
          <w:bCs/>
          <w:iCs/>
          <w:sz w:val="20"/>
          <w:szCs w:val="20"/>
        </w:rPr>
        <w:t xml:space="preserve">CORINE 44.32 : ash-alder woods of fast-flowing rivers ; </w:t>
      </w:r>
      <w:r>
        <w:rPr>
          <w:bCs/>
          <w:i/>
          <w:iCs/>
          <w:sz w:val="20"/>
          <w:szCs w:val="20"/>
        </w:rPr>
        <w:t>Stellario-Alnetum glutinosae</w:t>
      </w:r>
      <w:r>
        <w:rPr>
          <w:bCs/>
          <w:iCs/>
          <w:sz w:val="20"/>
          <w:szCs w:val="20"/>
        </w:rPr>
        <w:t xml:space="preserve"> ; alder, or ash-alder galleries of the banks of fast-flowing rivers and large brooks, replacing the peri-alpine </w:t>
      </w:r>
      <w:r>
        <w:rPr>
          <w:bCs/>
          <w:i/>
          <w:iCs/>
          <w:sz w:val="20"/>
          <w:szCs w:val="20"/>
        </w:rPr>
        <w:t>Alnus incana</w:t>
      </w:r>
      <w:r>
        <w:rPr>
          <w:bCs/>
          <w:iCs/>
          <w:sz w:val="20"/>
          <w:szCs w:val="20"/>
        </w:rPr>
        <w:t xml:space="preserve"> galleries in upland areas of western Europe. They are usually co-dominated by </w:t>
      </w:r>
      <w:r>
        <w:rPr>
          <w:bCs/>
          <w:i/>
          <w:iCs/>
          <w:sz w:val="20"/>
          <w:szCs w:val="20"/>
        </w:rPr>
        <w:t>Alnus glutinosa, Fraxinus excelsior</w:t>
      </w:r>
      <w:r>
        <w:rPr>
          <w:bCs/>
          <w:iCs/>
          <w:sz w:val="20"/>
          <w:szCs w:val="20"/>
        </w:rPr>
        <w:t xml:space="preserve"> and </w:t>
      </w:r>
      <w:r>
        <w:rPr>
          <w:bCs/>
          <w:i/>
          <w:iCs/>
          <w:sz w:val="20"/>
          <w:szCs w:val="20"/>
        </w:rPr>
        <w:t>Acer pseudoplatanus</w:t>
      </w:r>
      <w:r>
        <w:rPr>
          <w:bCs/>
          <w:iCs/>
          <w:sz w:val="20"/>
          <w:szCs w:val="20"/>
        </w:rPr>
        <w:t xml:space="preserve">, accompanied by </w:t>
      </w:r>
      <w:r>
        <w:rPr>
          <w:bCs/>
          <w:i/>
          <w:iCs/>
          <w:sz w:val="20"/>
          <w:szCs w:val="20"/>
        </w:rPr>
        <w:t>Acer platanoides</w:t>
      </w:r>
      <w:r>
        <w:rPr>
          <w:bCs/>
          <w:iCs/>
          <w:sz w:val="20"/>
          <w:szCs w:val="20"/>
        </w:rPr>
        <w:t xml:space="preserve">, </w:t>
      </w:r>
      <w:r>
        <w:rPr>
          <w:bCs/>
          <w:i/>
          <w:iCs/>
          <w:sz w:val="20"/>
          <w:szCs w:val="20"/>
        </w:rPr>
        <w:t>Ulmus glabra</w:t>
      </w:r>
      <w:r>
        <w:rPr>
          <w:bCs/>
          <w:iCs/>
          <w:sz w:val="20"/>
          <w:szCs w:val="20"/>
        </w:rPr>
        <w:t xml:space="preserve">, </w:t>
      </w:r>
      <w:r>
        <w:rPr>
          <w:bCs/>
          <w:i/>
          <w:iCs/>
          <w:sz w:val="20"/>
          <w:szCs w:val="20"/>
        </w:rPr>
        <w:t>U.laevis</w:t>
      </w:r>
      <w:r>
        <w:rPr>
          <w:bCs/>
          <w:iCs/>
          <w:sz w:val="20"/>
          <w:szCs w:val="20"/>
        </w:rPr>
        <w:t xml:space="preserve">.  </w:t>
      </w:r>
      <w:r>
        <w:rPr>
          <w:bCs/>
          <w:i/>
          <w:iCs/>
          <w:sz w:val="20"/>
          <w:szCs w:val="20"/>
        </w:rPr>
        <w:t>Prunus padus</w:t>
      </w:r>
      <w:r>
        <w:rPr>
          <w:bCs/>
          <w:iCs/>
          <w:sz w:val="20"/>
          <w:szCs w:val="20"/>
        </w:rPr>
        <w:t xml:space="preserve"> is frequent in the undergrowth ; shrubs include </w:t>
      </w:r>
      <w:r>
        <w:rPr>
          <w:bCs/>
          <w:i/>
          <w:iCs/>
          <w:sz w:val="20"/>
          <w:szCs w:val="20"/>
        </w:rPr>
        <w:t>Ribes rubrum, R. uva-crispa, Corylus</w:t>
      </w:r>
      <w:r>
        <w:rPr>
          <w:bCs/>
          <w:iCs/>
          <w:sz w:val="20"/>
          <w:szCs w:val="20"/>
        </w:rPr>
        <w:t xml:space="preserve"> avellanae ; the herb layer comprises </w:t>
      </w:r>
      <w:r>
        <w:rPr>
          <w:bCs/>
          <w:i/>
          <w:iCs/>
          <w:sz w:val="20"/>
          <w:szCs w:val="20"/>
        </w:rPr>
        <w:t>Stellaria nemorum, Impatiens noli-tangere, Aconitum vulparia, Allium ursinum, Geum rivale, Athyrium filix-femina, Dryopteris carthusiana, Matteuccia struthiopteris, Ranunculus ficaria, R. platanifolius, Urtica dioica, Primula elatior, Lamium galeobdolon</w:t>
      </w:r>
      <w:r>
        <w:rPr>
          <w:bCs/>
          <w:iCs/>
          <w:sz w:val="20"/>
          <w:szCs w:val="20"/>
        </w:rPr>
        <w:t xml:space="preserve"> or </w:t>
      </w:r>
      <w:r>
        <w:rPr>
          <w:bCs/>
          <w:i/>
          <w:iCs/>
          <w:sz w:val="20"/>
          <w:szCs w:val="20"/>
        </w:rPr>
        <w:t>Filipendula ulmaria</w:t>
      </w:r>
      <w:r>
        <w:rPr>
          <w:bCs/>
          <w:iCs/>
          <w:sz w:val="20"/>
          <w:szCs w:val="20"/>
        </w:rPr>
        <w:t xml:space="preserve">, </w:t>
      </w:r>
      <w:r>
        <w:rPr>
          <w:bCs/>
          <w:i/>
          <w:iCs/>
          <w:sz w:val="20"/>
          <w:szCs w:val="20"/>
        </w:rPr>
        <w:t>Luzula sylvatica</w:t>
      </w:r>
      <w:r>
        <w:rPr>
          <w:bCs/>
          <w:iCs/>
          <w:sz w:val="20"/>
          <w:szCs w:val="20"/>
        </w:rPr>
        <w:t>. The gallery may be enclosed within other forest or reduced to a thin line of trees along rivers traversing farmland.EUNIS G1.212.</w:t>
      </w:r>
    </w:p>
    <w:p>
      <w:pPr>
        <w:pStyle w:val="Normal"/>
        <w:tabs>
          <w:tab w:val="clear" w:pos="720"/>
          <w:tab w:val="left" w:pos="1080" w:leader="none"/>
          <w:tab w:val="left" w:pos="1800" w:leader="none"/>
        </w:tabs>
        <w:spacing w:lineRule="auto" w:line="240" w:before="0" w:after="0"/>
        <w:jc w:val="both"/>
        <w:rPr>
          <w:bCs/>
          <w:iCs/>
          <w:sz w:val="24"/>
          <w:szCs w:val="24"/>
        </w:rPr>
      </w:pPr>
      <w:r>
        <w:rPr>
          <w:bCs/>
          <w:iCs/>
          <w:sz w:val="24"/>
          <w:szCs w:val="24"/>
        </w:rPr>
      </w:r>
    </w:p>
    <w:p>
      <w:pPr>
        <w:pStyle w:val="Normal"/>
        <w:tabs>
          <w:tab w:val="clear" w:pos="720"/>
          <w:tab w:val="left" w:pos="1080" w:leader="none"/>
          <w:tab w:val="left" w:pos="1800" w:leader="none"/>
        </w:tabs>
        <w:spacing w:lineRule="auto" w:line="240" w:before="0" w:after="0"/>
        <w:jc w:val="both"/>
        <w:rPr>
          <w:rFonts w:cs="Calibri" w:cstheme="minorHAnsi"/>
          <w:bCs/>
          <w:iCs/>
          <w:sz w:val="20"/>
          <w:szCs w:val="20"/>
          <w:lang w:val="en-GB"/>
        </w:rPr>
      </w:pPr>
      <w:r>
        <w:rPr>
          <w:rFonts w:cs="Calibri" w:cstheme="minorHAnsi"/>
          <w:bCs/>
          <w:iCs/>
          <w:sz w:val="20"/>
          <w:szCs w:val="20"/>
          <w:lang w:val="en-GB"/>
        </w:rPr>
        <w:t>1614</w:t>
      </w:r>
    </w:p>
    <w:p>
      <w:pPr>
        <w:pStyle w:val="Normal"/>
        <w:tabs>
          <w:tab w:val="clear" w:pos="720"/>
          <w:tab w:val="left" w:pos="1080" w:leader="none"/>
          <w:tab w:val="left" w:pos="1800" w:leader="none"/>
        </w:tabs>
        <w:spacing w:lineRule="auto" w:line="240" w:before="0" w:after="0"/>
        <w:jc w:val="both"/>
        <w:rPr>
          <w:bCs/>
          <w:iCs/>
          <w:sz w:val="20"/>
          <w:szCs w:val="20"/>
          <w:lang w:val="en-GB"/>
        </w:rPr>
      </w:pPr>
      <w:r>
        <w:rPr>
          <w:rFonts w:cs="Calibri" w:cstheme="minorHAnsi"/>
          <w:bCs/>
          <w:i/>
          <w:iCs/>
          <w:sz w:val="20"/>
          <w:szCs w:val="20"/>
        </w:rPr>
        <w:t>●</w:t>
      </w:r>
      <w:r>
        <w:rPr>
          <w:rFonts w:cs="Calibri" w:cstheme="minorHAnsi"/>
          <w:bCs/>
          <w:iCs/>
          <w:sz w:val="20"/>
          <w:szCs w:val="20"/>
        </w:rPr>
        <w:t xml:space="preserve"> </w:t>
      </w:r>
      <w:r>
        <w:rPr>
          <w:b/>
          <w:bCs/>
          <w:iCs/>
          <w:sz w:val="20"/>
          <w:szCs w:val="20"/>
          <w:lang w:val="en-GB"/>
        </w:rPr>
        <w:t>Cytisus thickets</w:t>
      </w:r>
      <w:r>
        <w:rPr>
          <w:bCs/>
          <w:iCs/>
          <w:sz w:val="20"/>
          <w:szCs w:val="20"/>
          <w:lang w:val="en-GB"/>
        </w:rPr>
        <w:t>, Atlantic/Medio-European thickets</w:t>
      </w:r>
    </w:p>
    <w:p>
      <w:pPr>
        <w:pStyle w:val="Normal"/>
        <w:tabs>
          <w:tab w:val="clear" w:pos="720"/>
          <w:tab w:val="left" w:pos="1080" w:leader="none"/>
          <w:tab w:val="left" w:pos="1800" w:leader="none"/>
        </w:tabs>
        <w:spacing w:lineRule="auto" w:line="240" w:before="0" w:after="0"/>
        <w:jc w:val="both"/>
        <w:rPr>
          <w:bCs/>
          <w:iCs/>
          <w:sz w:val="20"/>
          <w:szCs w:val="20"/>
          <w:lang w:val="en-GB"/>
        </w:rPr>
      </w:pPr>
      <w:r>
        <w:rPr>
          <w:bCs/>
          <w:iCs/>
          <w:sz w:val="20"/>
          <w:szCs w:val="20"/>
          <w:lang w:val="en-GB"/>
        </w:rPr>
        <w:t xml:space="preserve">CORINE 31.841: MEDIO-EUROPEAN BROOM FIELDS; </w:t>
      </w:r>
      <w:r>
        <w:rPr>
          <w:bCs/>
          <w:i/>
          <w:iCs/>
          <w:sz w:val="20"/>
          <w:szCs w:val="20"/>
          <w:lang w:val="en-GB"/>
        </w:rPr>
        <w:t>Sarrothamnus scoparii (Pruno-Rubion-fruticosi: Sarrothamnenion</w:t>
      </w:r>
      <w:r>
        <w:rPr>
          <w:bCs/>
          <w:iCs/>
          <w:sz w:val="20"/>
          <w:szCs w:val="20"/>
          <w:lang w:val="en-GB"/>
        </w:rPr>
        <w:t>.</w:t>
      </w:r>
    </w:p>
    <w:p>
      <w:pPr>
        <w:pStyle w:val="Normal"/>
        <w:tabs>
          <w:tab w:val="clear" w:pos="720"/>
          <w:tab w:val="left" w:pos="1080" w:leader="none"/>
          <w:tab w:val="left" w:pos="1800" w:leader="none"/>
        </w:tabs>
        <w:spacing w:lineRule="auto" w:line="240" w:before="0" w:after="0"/>
        <w:jc w:val="both"/>
        <w:rPr>
          <w:bCs/>
          <w:iCs/>
          <w:sz w:val="20"/>
          <w:szCs w:val="20"/>
          <w:lang w:val="en-GB"/>
        </w:rPr>
      </w:pPr>
      <w:r>
        <w:rPr>
          <w:bCs/>
          <w:iCs/>
          <w:sz w:val="20"/>
          <w:szCs w:val="20"/>
          <w:lang w:val="en-GB"/>
        </w:rPr>
      </w:r>
    </w:p>
    <w:p>
      <w:pPr>
        <w:pStyle w:val="Normal"/>
        <w:tabs>
          <w:tab w:val="clear" w:pos="720"/>
          <w:tab w:val="left" w:pos="1080" w:leader="none"/>
          <w:tab w:val="left" w:pos="1800" w:leader="none"/>
        </w:tabs>
        <w:spacing w:lineRule="auto" w:line="240" w:before="0" w:after="0"/>
        <w:jc w:val="both"/>
        <w:rPr>
          <w:rFonts w:cs="Calibri" w:cstheme="minorHAnsi"/>
          <w:bCs/>
          <w:iCs/>
          <w:sz w:val="20"/>
          <w:szCs w:val="20"/>
          <w:lang w:val="en-GB"/>
        </w:rPr>
      </w:pPr>
      <w:r>
        <w:rPr>
          <w:rFonts w:cs="Calibri" w:cstheme="minorHAnsi"/>
          <w:bCs/>
          <w:iCs/>
          <w:sz w:val="20"/>
          <w:szCs w:val="20"/>
          <w:lang w:val="en-GB"/>
        </w:rPr>
        <w:t>1643</w:t>
      </w:r>
    </w:p>
    <w:p>
      <w:pPr>
        <w:pStyle w:val="Normal"/>
        <w:tabs>
          <w:tab w:val="clear" w:pos="720"/>
          <w:tab w:val="left" w:pos="1080" w:leader="none"/>
          <w:tab w:val="left" w:pos="1800" w:leader="none"/>
        </w:tabs>
        <w:spacing w:lineRule="auto" w:line="240" w:before="0" w:after="0"/>
        <w:jc w:val="both"/>
        <w:rPr>
          <w:rFonts w:cs="Calibri" w:cstheme="minorHAnsi"/>
          <w:b/>
          <w:b/>
          <w:bCs/>
          <w:iCs/>
          <w:sz w:val="20"/>
          <w:szCs w:val="20"/>
          <w:lang w:val="en-GB"/>
        </w:rPr>
      </w:pPr>
      <w:r>
        <w:rPr>
          <w:rFonts w:cs="Calibri" w:cstheme="minorHAnsi"/>
          <w:bCs/>
          <w:i/>
          <w:iCs/>
          <w:sz w:val="20"/>
          <w:szCs w:val="20"/>
        </w:rPr>
        <w:t xml:space="preserve">● </w:t>
      </w:r>
      <w:r>
        <w:rPr>
          <w:rFonts w:cs="Calibri" w:cstheme="minorHAnsi"/>
          <w:b/>
          <w:bCs/>
          <w:iCs/>
          <w:sz w:val="20"/>
          <w:szCs w:val="20"/>
          <w:lang w:val="en-GB"/>
        </w:rPr>
        <w:t xml:space="preserve">Eastern Med., maquis, </w:t>
      </w:r>
    </w:p>
    <w:p>
      <w:pPr>
        <w:pStyle w:val="Normal"/>
        <w:tabs>
          <w:tab w:val="clear" w:pos="720"/>
          <w:tab w:val="left" w:pos="1080" w:leader="none"/>
          <w:tab w:val="left" w:pos="1800" w:leader="none"/>
        </w:tabs>
        <w:spacing w:lineRule="auto" w:line="240" w:before="0" w:after="0"/>
        <w:jc w:val="both"/>
        <w:rPr>
          <w:rFonts w:cs="Calibri" w:cstheme="minorHAnsi"/>
          <w:bCs/>
          <w:iCs/>
          <w:sz w:val="20"/>
          <w:szCs w:val="20"/>
          <w:lang w:val="en-GB"/>
        </w:rPr>
      </w:pPr>
      <w:r>
        <w:rPr>
          <w:rFonts w:cs="Calibri" w:cstheme="minorHAnsi"/>
          <w:bCs/>
          <w:iCs/>
          <w:sz w:val="20"/>
          <w:szCs w:val="20"/>
          <w:lang w:val="en-GB"/>
        </w:rPr>
        <w:t>CORINE 32.313: Eastern Mediterranean maquis of Greece and the Balkan peninsula, with </w:t>
      </w:r>
      <w:r>
        <w:rPr>
          <w:rFonts w:cs="Calibri" w:cstheme="minorHAnsi"/>
          <w:bCs/>
          <w:i/>
          <w:iCs/>
          <w:sz w:val="20"/>
          <w:szCs w:val="20"/>
          <w:lang w:val="en-GB"/>
        </w:rPr>
        <w:t>Erica arborea,  Arbutus unedo, Arbutus andrachne,  Myrtus communis, Pistacia terebinthus,  Phillyrea latifolia, Juniperus oxycedrus, Quercus coccifera, Quercus ilex.</w:t>
      </w:r>
      <w:r>
        <w:rPr>
          <w:rFonts w:cs="Calibri" w:cstheme="minorHAnsi"/>
          <w:bCs/>
          <w:iCs/>
          <w:sz w:val="20"/>
          <w:szCs w:val="20"/>
          <w:lang w:val="en-GB"/>
        </w:rPr>
        <w:t xml:space="preserve"> EUNIS F5.213.</w:t>
      </w:r>
    </w:p>
    <w:p>
      <w:pPr>
        <w:pStyle w:val="Normal"/>
        <w:tabs>
          <w:tab w:val="clear" w:pos="720"/>
          <w:tab w:val="left" w:pos="1080" w:leader="none"/>
          <w:tab w:val="left" w:pos="1800" w:leader="none"/>
        </w:tabs>
        <w:spacing w:lineRule="auto" w:line="240" w:before="0" w:after="0"/>
        <w:jc w:val="both"/>
        <w:rPr>
          <w:bCs/>
          <w:iCs/>
          <w:sz w:val="20"/>
          <w:szCs w:val="20"/>
          <w:lang w:val="en-GB"/>
        </w:rPr>
      </w:pPr>
      <w:r>
        <w:rPr>
          <w:bCs/>
          <w:iCs/>
          <w:sz w:val="20"/>
          <w:szCs w:val="20"/>
          <w:lang w:val="en-GB"/>
        </w:rPr>
      </w:r>
    </w:p>
    <w:p>
      <w:pPr>
        <w:pStyle w:val="Normal"/>
        <w:tabs>
          <w:tab w:val="clear" w:pos="720"/>
          <w:tab w:val="left" w:pos="1080" w:leader="none"/>
          <w:tab w:val="left" w:pos="1800" w:leader="none"/>
        </w:tabs>
        <w:spacing w:lineRule="auto" w:line="240" w:before="0" w:after="0"/>
        <w:jc w:val="both"/>
        <w:rPr>
          <w:bCs/>
          <w:iCs/>
          <w:sz w:val="20"/>
          <w:szCs w:val="20"/>
        </w:rPr>
      </w:pPr>
      <w:r>
        <w:rPr>
          <w:bCs/>
          <w:iCs/>
          <w:sz w:val="20"/>
          <w:szCs w:val="20"/>
        </w:rPr>
        <w:t>23116</w:t>
      </w:r>
    </w:p>
    <w:p>
      <w:pPr>
        <w:pStyle w:val="Normal"/>
        <w:spacing w:lineRule="auto" w:line="240" w:before="0" w:after="0"/>
        <w:jc w:val="both"/>
        <w:rPr>
          <w:sz w:val="20"/>
          <w:szCs w:val="20"/>
        </w:rPr>
      </w:pPr>
      <w:r>
        <w:rPr>
          <w:rFonts w:cs="Calibri" w:cstheme="minorHAnsi"/>
          <w:bCs/>
          <w:i/>
          <w:iCs/>
          <w:sz w:val="20"/>
          <w:szCs w:val="20"/>
        </w:rPr>
        <w:t xml:space="preserve">● </w:t>
      </w:r>
      <w:r>
        <w:rPr>
          <w:b/>
          <w:sz w:val="20"/>
          <w:szCs w:val="20"/>
        </w:rPr>
        <w:t xml:space="preserve">steppic, </w:t>
      </w:r>
      <w:r>
        <w:rPr>
          <w:sz w:val="20"/>
          <w:szCs w:val="20"/>
        </w:rPr>
        <w:t xml:space="preserve">lowland unimproved grassland </w:t>
      </w:r>
    </w:p>
    <w:p>
      <w:pPr>
        <w:pStyle w:val="Normal"/>
        <w:spacing w:lineRule="auto" w:line="240" w:before="0" w:after="0"/>
        <w:jc w:val="both"/>
        <w:rPr>
          <w:sz w:val="20"/>
          <w:szCs w:val="20"/>
        </w:rPr>
      </w:pPr>
      <w:r>
        <w:rPr>
          <w:sz w:val="20"/>
          <w:szCs w:val="20"/>
        </w:rPr>
        <w:t xml:space="preserve">sub-continental steppic grasslands, Festucetalia valesiacae: open grasslands of sub-continental climates with </w:t>
      </w:r>
      <w:r>
        <w:rPr>
          <w:i/>
          <w:sz w:val="20"/>
          <w:szCs w:val="20"/>
        </w:rPr>
        <w:t>Festuca valesiaca, F. rupicola, F. pseudovina, F. duvalii, F. trachyphylla, Stipa capillata, S. joannis, S. pulcherrima, S. tirsa (= S. stenophylla), S. dasyphylla</w:t>
      </w:r>
      <w:r>
        <w:rPr>
          <w:sz w:val="20"/>
          <w:szCs w:val="20"/>
        </w:rPr>
        <w:t xml:space="preserve">, </w:t>
      </w:r>
      <w:r>
        <w:rPr>
          <w:i/>
          <w:sz w:val="20"/>
          <w:szCs w:val="20"/>
        </w:rPr>
        <w:t>Chrysopogon gryllus, Danthonia alpina, Koeleria micrantha, Agrostis capillaris, Poa bulbosa, P. molinerii (= P. badensis</w:t>
      </w:r>
      <w:r>
        <w:rPr>
          <w:sz w:val="20"/>
          <w:szCs w:val="20"/>
        </w:rPr>
        <w:t xml:space="preserve"> var</w:t>
      </w:r>
      <w:r>
        <w:rPr>
          <w:i/>
          <w:sz w:val="20"/>
          <w:szCs w:val="20"/>
        </w:rPr>
        <w:t>. xerophila</w:t>
      </w:r>
      <w:r>
        <w:rPr>
          <w:sz w:val="20"/>
          <w:szCs w:val="20"/>
        </w:rPr>
        <w:t xml:space="preserve">), </w:t>
      </w:r>
      <w:r>
        <w:rPr>
          <w:i/>
          <w:sz w:val="20"/>
          <w:szCs w:val="20"/>
        </w:rPr>
        <w:t>P. perconcinna</w:t>
      </w:r>
      <w:r>
        <w:rPr>
          <w:sz w:val="20"/>
          <w:szCs w:val="20"/>
        </w:rPr>
        <w:t xml:space="preserve"> (= </w:t>
      </w:r>
      <w:r>
        <w:rPr>
          <w:i/>
          <w:sz w:val="20"/>
          <w:szCs w:val="20"/>
        </w:rPr>
        <w:t>P. carniolica</w:t>
      </w:r>
      <w:r>
        <w:rPr>
          <w:sz w:val="20"/>
          <w:szCs w:val="20"/>
        </w:rPr>
        <w:t xml:space="preserve">), </w:t>
      </w:r>
      <w:r>
        <w:rPr>
          <w:i/>
          <w:sz w:val="20"/>
          <w:szCs w:val="20"/>
        </w:rPr>
        <w:t>Melica ciliata, Brachypodium pinnatum</w:t>
      </w:r>
      <w:r>
        <w:rPr>
          <w:sz w:val="20"/>
          <w:szCs w:val="20"/>
        </w:rPr>
        <w:t xml:space="preserve">, </w:t>
      </w:r>
      <w:r>
        <w:rPr>
          <w:i/>
          <w:sz w:val="20"/>
          <w:szCs w:val="20"/>
        </w:rPr>
        <w:t>Carex supina, C. stenophylla</w:t>
      </w:r>
      <w:r>
        <w:rPr>
          <w:sz w:val="20"/>
          <w:szCs w:val="20"/>
        </w:rPr>
        <w:t xml:space="preserve">, </w:t>
      </w:r>
      <w:r>
        <w:rPr>
          <w:i/>
          <w:sz w:val="20"/>
          <w:szCs w:val="20"/>
        </w:rPr>
        <w:t>C. humilis</w:t>
      </w:r>
      <w:r>
        <w:rPr>
          <w:sz w:val="20"/>
          <w:szCs w:val="20"/>
        </w:rPr>
        <w:t xml:space="preserve"> and herbs such as </w:t>
      </w:r>
      <w:r>
        <w:rPr>
          <w:i/>
          <w:sz w:val="20"/>
          <w:szCs w:val="20"/>
        </w:rPr>
        <w:t>Adonis vernalis, Pulsatilla montana, P. pratensis, P. grandis, P. patens, P. pusilla</w:t>
      </w:r>
      <w:r>
        <w:rPr>
          <w:sz w:val="20"/>
          <w:szCs w:val="20"/>
        </w:rPr>
        <w:t xml:space="preserve">, </w:t>
      </w:r>
      <w:r>
        <w:rPr>
          <w:i/>
          <w:sz w:val="20"/>
          <w:szCs w:val="20"/>
        </w:rPr>
        <w:t>Veronica spicata, Allium flavum, A. sphaerocephalon,</w:t>
      </w:r>
      <w:r>
        <w:rPr>
          <w:sz w:val="20"/>
          <w:szCs w:val="20"/>
        </w:rPr>
        <w:t xml:space="preserve"> </w:t>
      </w:r>
      <w:r>
        <w:rPr>
          <w:i/>
          <w:sz w:val="20"/>
          <w:szCs w:val="20"/>
        </w:rPr>
        <w:t>Silene otitis, Artemisia campestris</w:t>
      </w:r>
      <w:r>
        <w:rPr>
          <w:sz w:val="20"/>
          <w:szCs w:val="20"/>
        </w:rPr>
        <w:t xml:space="preserve">, </w:t>
      </w:r>
      <w:r>
        <w:rPr>
          <w:i/>
          <w:sz w:val="20"/>
          <w:szCs w:val="20"/>
        </w:rPr>
        <w:t>Achillea collina, A. nobilis, A. setacea, Centaurea</w:t>
      </w:r>
      <w:r>
        <w:rPr>
          <w:sz w:val="20"/>
          <w:szCs w:val="20"/>
        </w:rPr>
        <w:t xml:space="preserve"> rhenana (C. </w:t>
      </w:r>
      <w:r>
        <w:rPr>
          <w:i/>
          <w:sz w:val="20"/>
          <w:szCs w:val="20"/>
        </w:rPr>
        <w:t>stoebe</w:t>
      </w:r>
      <w:r>
        <w:rPr>
          <w:sz w:val="20"/>
          <w:szCs w:val="20"/>
        </w:rPr>
        <w:t xml:space="preserve">), </w:t>
      </w:r>
      <w:r>
        <w:rPr>
          <w:i/>
          <w:sz w:val="20"/>
          <w:szCs w:val="20"/>
        </w:rPr>
        <w:t>Inula spiraeifolia, Verbascum phoenicium,</w:t>
      </w:r>
      <w:r>
        <w:rPr>
          <w:sz w:val="20"/>
          <w:szCs w:val="20"/>
        </w:rPr>
        <w:t xml:space="preserve">  </w:t>
      </w:r>
      <w:r>
        <w:rPr>
          <w:i/>
          <w:sz w:val="20"/>
          <w:szCs w:val="20"/>
        </w:rPr>
        <w:t>Armeria alliacea, Kochia prostrata</w:t>
      </w:r>
      <w:r>
        <w:rPr>
          <w:sz w:val="20"/>
          <w:szCs w:val="20"/>
        </w:rPr>
        <w:t xml:space="preserve">, </w:t>
      </w:r>
      <w:r>
        <w:rPr>
          <w:i/>
          <w:sz w:val="20"/>
          <w:szCs w:val="20"/>
        </w:rPr>
        <w:t>Euphorbia seguieriana, E. cyparissias, Campanula sibirica, Iris pumila, I. variegate, Linum flavum, Onosma</w:t>
      </w:r>
      <w:r>
        <w:rPr>
          <w:sz w:val="20"/>
          <w:szCs w:val="20"/>
        </w:rPr>
        <w:t xml:space="preserve"> </w:t>
      </w:r>
      <w:r>
        <w:rPr>
          <w:i/>
          <w:sz w:val="20"/>
          <w:szCs w:val="20"/>
        </w:rPr>
        <w:t>taurica, O. arenaria, Potentilla arenaria, P. cinerea, Aster rinosyris, Onobrychis arenaria, Oxytropis pilosa, O. halleri, Ononis pusilla, O. cenisia, Astragalus onobrychis, A. exscapus, A. danicus, A.</w:t>
      </w:r>
      <w:r>
        <w:rPr>
          <w:sz w:val="20"/>
          <w:szCs w:val="20"/>
        </w:rPr>
        <w:t xml:space="preserve"> </w:t>
      </w:r>
      <w:r>
        <w:rPr>
          <w:i/>
          <w:sz w:val="20"/>
          <w:szCs w:val="20"/>
        </w:rPr>
        <w:t>vesicarius, A. austriacus,  A. alopecuroides, Eryngium campestre, Dianthus carthusianorum</w:t>
      </w:r>
      <w:r>
        <w:rPr>
          <w:sz w:val="20"/>
          <w:szCs w:val="20"/>
        </w:rPr>
        <w:t>, often of oriental, mostly sarmatic affinities. CORINE 34.312: central European steppic grasslands, Festucion valesiacae, Cirsio-Bracipodion. Dry grasslands, developed in areas with a locally high degree of continentality, of Alsace, the Upper Rhine valley and hills, Franconia, Thuringia, Saxony and Brandenburg. Habitats Directive 6240; EUNIS E1.22</w:t>
      </w:r>
    </w:p>
    <w:p>
      <w:pPr>
        <w:pStyle w:val="Normal"/>
        <w:tabs>
          <w:tab w:val="clear" w:pos="720"/>
          <w:tab w:val="left" w:pos="1080" w:leader="none"/>
          <w:tab w:val="left" w:pos="1800" w:leader="none"/>
        </w:tabs>
        <w:spacing w:lineRule="auto" w:line="240" w:before="0" w:after="0"/>
        <w:jc w:val="both"/>
        <w:rPr>
          <w:bCs/>
          <w:iCs/>
          <w:sz w:val="20"/>
          <w:szCs w:val="20"/>
          <w:lang w:val="en-GB"/>
        </w:rPr>
      </w:pPr>
      <w:r>
        <w:rPr>
          <w:bCs/>
          <w:iCs/>
          <w:sz w:val="20"/>
          <w:szCs w:val="20"/>
          <w:lang w:val="en-GB"/>
        </w:rPr>
      </w:r>
    </w:p>
    <w:p>
      <w:pPr>
        <w:pStyle w:val="Normal"/>
        <w:tabs>
          <w:tab w:val="clear" w:pos="720"/>
          <w:tab w:val="left" w:pos="1080" w:leader="none"/>
          <w:tab w:val="left" w:pos="1800" w:leader="none"/>
        </w:tabs>
        <w:spacing w:lineRule="auto" w:line="240" w:before="0" w:after="0"/>
        <w:jc w:val="both"/>
        <w:rPr>
          <w:bCs/>
          <w:iCs/>
          <w:sz w:val="20"/>
          <w:szCs w:val="20"/>
        </w:rPr>
      </w:pPr>
      <w:r>
        <w:rPr>
          <w:bCs/>
          <w:iCs/>
          <w:sz w:val="20"/>
          <w:szCs w:val="20"/>
        </w:rPr>
        <w:t>26</w:t>
      </w:r>
    </w:p>
    <w:p>
      <w:pPr>
        <w:pStyle w:val="Normal"/>
        <w:tabs>
          <w:tab w:val="clear" w:pos="720"/>
          <w:tab w:val="left" w:pos="1080" w:leader="none"/>
          <w:tab w:val="left" w:pos="1800" w:leader="none"/>
        </w:tabs>
        <w:spacing w:lineRule="auto" w:line="240" w:before="0" w:after="0"/>
        <w:jc w:val="both"/>
        <w:rPr>
          <w:rFonts w:cs="Calibri" w:cstheme="minorHAnsi"/>
          <w:b/>
          <w:b/>
          <w:bCs/>
          <w:iCs/>
          <w:sz w:val="20"/>
          <w:szCs w:val="20"/>
          <w:lang w:val="en-GB"/>
        </w:rPr>
      </w:pPr>
      <w:r>
        <w:rPr>
          <w:rFonts w:cs="Calibri" w:cstheme="minorHAnsi"/>
          <w:bCs/>
          <w:i/>
          <w:iCs/>
          <w:sz w:val="20"/>
          <w:szCs w:val="20"/>
        </w:rPr>
        <w:t xml:space="preserve">● </w:t>
      </w:r>
      <w:r>
        <w:rPr>
          <w:rFonts w:cs="Calibri" w:cstheme="minorHAnsi"/>
          <w:b/>
          <w:bCs/>
          <w:iCs/>
          <w:sz w:val="20"/>
          <w:szCs w:val="20"/>
          <w:lang w:val="en-GB"/>
        </w:rPr>
        <w:t xml:space="preserve">Aegean phrygana, </w:t>
      </w:r>
      <w:r>
        <w:rPr>
          <w:rFonts w:cs="Calibri" w:cstheme="minorHAnsi"/>
          <w:bCs/>
          <w:iCs/>
          <w:sz w:val="20"/>
          <w:szCs w:val="20"/>
          <w:lang w:val="en-GB"/>
        </w:rPr>
        <w:t>scrub/thickets</w:t>
      </w:r>
    </w:p>
    <w:p>
      <w:pPr>
        <w:pStyle w:val="Normal"/>
        <w:tabs>
          <w:tab w:val="clear" w:pos="720"/>
          <w:tab w:val="left" w:pos="1080" w:leader="none"/>
          <w:tab w:val="left" w:pos="1800" w:leader="none"/>
        </w:tabs>
        <w:spacing w:lineRule="auto" w:line="240" w:before="0" w:after="0"/>
        <w:jc w:val="both"/>
        <w:rPr>
          <w:rFonts w:cs="Calibri" w:cstheme="minorHAnsi"/>
          <w:bCs/>
          <w:iCs/>
          <w:sz w:val="20"/>
          <w:szCs w:val="20"/>
          <w:lang w:val="en-GB"/>
        </w:rPr>
      </w:pPr>
      <w:r>
        <w:rPr>
          <w:rFonts w:cs="Calibri" w:cstheme="minorHAnsi"/>
          <w:bCs/>
          <w:iCs/>
          <w:sz w:val="20"/>
          <w:szCs w:val="20"/>
          <w:lang w:val="en-GB"/>
        </w:rPr>
        <w:t>CORINE: 33.3 Low, thorny formations of hemispherical shrubs of the coastal thermo-Mediterranean zone of Aegean islands, of mainland Greece and the Ionian islands, of coastal Anatolia and Crete (up to 1000 m a.s.l.),</w:t>
      </w:r>
      <w:r>
        <w:rPr>
          <w:rFonts w:cs="Calibri" w:cstheme="minorHAnsi"/>
          <w:bCs/>
          <w:i/>
          <w:iCs/>
          <w:sz w:val="20"/>
          <w:szCs w:val="20"/>
          <w:lang w:val="en-GB"/>
        </w:rPr>
        <w:t xml:space="preserve"> </w:t>
      </w:r>
      <w:r>
        <w:rPr>
          <w:rFonts w:cs="Calibri" w:cstheme="minorHAnsi"/>
          <w:bCs/>
          <w:iCs/>
          <w:sz w:val="20"/>
          <w:szCs w:val="20"/>
          <w:lang w:val="en-GB"/>
        </w:rPr>
        <w:t>with</w:t>
      </w:r>
      <w:r>
        <w:rPr>
          <w:rFonts w:cs="Calibri" w:cstheme="minorHAnsi"/>
          <w:bCs/>
          <w:i/>
          <w:iCs/>
          <w:sz w:val="20"/>
          <w:szCs w:val="20"/>
          <w:lang w:val="en-GB"/>
        </w:rPr>
        <w:t xml:space="preserve"> Sarcopoterium spinosum, Centaurea spinosa, Satureja thymbra, Thymus capitatus, Genista acanthoclada, Anthyllis hermanniae, Euphorbia acanthothamnos, Stachys spinosa, Ballota pseudodictamnus, Ballota acetabulosa, Erica manipuliflora, Rhamnus oleoides, Lithospermum hispidulum, Fumana arabica, Fumana thymifolia, Cistus creticus, Cistus parviflorus, Cistus salvifolius, Pistacia lentiscus, Teucrium brevifolium, Teucrium divaricatum, Teucrium polium, Calicotome villosa, Micromeria graeca, Micromeria juliana, Micromeria nervosa, Salvia triloba, Ononis spinosa, Helichrysum italicum ssp. microphyllum, Helichrysum italicum ssp. italicum, Phagnalon graecum, Phlomis fruticosa, </w:t>
      </w:r>
      <w:r>
        <w:rPr>
          <w:rFonts w:cs="Calibri" w:cstheme="minorHAnsi"/>
          <w:bCs/>
          <w:iCs/>
          <w:sz w:val="20"/>
          <w:szCs w:val="20"/>
          <w:lang w:val="en-GB"/>
        </w:rPr>
        <w:t>much more widespread and diverse than the western Mediterranean formations. The subunits are based on physiognomically significant dominants.</w:t>
      </w:r>
      <w:r>
        <w:rPr>
          <w:rFonts w:cs="Calibri" w:cstheme="minorHAnsi"/>
          <w:bCs/>
          <w:i/>
          <w:iCs/>
          <w:sz w:val="20"/>
          <w:szCs w:val="20"/>
          <w:lang w:val="en-GB"/>
        </w:rPr>
        <w:t xml:space="preserve"> </w:t>
      </w:r>
      <w:r>
        <w:rPr>
          <w:rFonts w:cs="Calibri" w:cstheme="minorHAnsi"/>
          <w:bCs/>
          <w:iCs/>
          <w:sz w:val="20"/>
          <w:szCs w:val="20"/>
          <w:lang w:val="en-GB"/>
        </w:rPr>
        <w:t>EUNIS S7-21.</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spacing w:lineRule="auto" w:line="240" w:before="0" w:after="0"/>
        <w:jc w:val="both"/>
        <w:rPr>
          <w:rFonts w:eastAsia="Times New Roman" w:cs="Calibri" w:cstheme="minorHAnsi"/>
          <w:sz w:val="20"/>
          <w:szCs w:val="20"/>
          <w:lang w:val="en-GB"/>
        </w:rPr>
      </w:pPr>
      <w:r>
        <w:rPr>
          <w:rFonts w:eastAsia="Times New Roman" w:cs="Calibri" w:cstheme="minorHAnsi"/>
          <w:sz w:val="20"/>
          <w:szCs w:val="20"/>
          <w:lang w:val="en-GB"/>
        </w:rPr>
        <w:t>5551</w:t>
      </w:r>
    </w:p>
    <w:p>
      <w:pPr>
        <w:pStyle w:val="Normal"/>
        <w:spacing w:lineRule="auto" w:line="240" w:before="0" w:after="0"/>
        <w:jc w:val="both"/>
        <w:rPr>
          <w:rFonts w:cs="Calibri" w:cstheme="minorHAnsi"/>
          <w:bCs/>
          <w:iCs/>
          <w:sz w:val="20"/>
          <w:szCs w:val="20"/>
        </w:rPr>
      </w:pPr>
      <w:r>
        <w:rPr>
          <w:rFonts w:cs="Calibri" w:cstheme="minorHAnsi"/>
          <w:bCs/>
          <w:i/>
          <w:iCs/>
          <w:sz w:val="20"/>
          <w:szCs w:val="20"/>
        </w:rPr>
        <w:t xml:space="preserve">● </w:t>
      </w:r>
      <w:r>
        <w:rPr>
          <w:rFonts w:cs="Calibri" w:cstheme="minorHAnsi"/>
          <w:b/>
          <w:bCs/>
          <w:iCs/>
          <w:sz w:val="20"/>
          <w:szCs w:val="20"/>
        </w:rPr>
        <w:t>mature canopy trees (gen),</w:t>
      </w:r>
      <w:r>
        <w:rPr>
          <w:rFonts w:cs="Calibri" w:cstheme="minorHAnsi"/>
          <w:bCs/>
          <w:iCs/>
          <w:sz w:val="20"/>
          <w:szCs w:val="20"/>
        </w:rPr>
        <w:t xml:space="preserve"> canopy trees, urban parks </w:t>
      </w:r>
    </w:p>
    <w:p>
      <w:pPr>
        <w:pStyle w:val="Normal"/>
        <w:spacing w:lineRule="auto" w:line="240" w:before="0" w:after="0"/>
        <w:jc w:val="both"/>
        <w:rPr>
          <w:rFonts w:cs="Calibri" w:cstheme="minorHAnsi"/>
          <w:bCs/>
          <w:iCs/>
          <w:sz w:val="20"/>
          <w:szCs w:val="20"/>
        </w:rPr>
      </w:pPr>
      <w:r>
        <w:rPr>
          <w:rFonts w:cs="Calibri" w:cstheme="minorHAnsi"/>
          <w:bCs/>
          <w:iCs/>
          <w:sz w:val="20"/>
          <w:szCs w:val="20"/>
        </w:rPr>
        <w:t>stands of mature, European conifers or deciduous trees.</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spacing w:lineRule="auto" w:line="240" w:before="0" w:after="0"/>
        <w:jc w:val="both"/>
        <w:rPr>
          <w:rFonts w:cs="Calibri" w:cstheme="minorHAnsi"/>
          <w:bCs/>
          <w:iCs/>
          <w:sz w:val="20"/>
          <w:szCs w:val="20"/>
        </w:rPr>
      </w:pPr>
      <w:r>
        <w:rPr>
          <w:rFonts w:cs="Calibri" w:cstheme="minorHAnsi"/>
          <w:bCs/>
          <w:iCs/>
          <w:sz w:val="20"/>
          <w:szCs w:val="20"/>
        </w:rPr>
        <w:t>55511</w:t>
      </w:r>
    </w:p>
    <w:p>
      <w:pPr>
        <w:pStyle w:val="Normal"/>
        <w:spacing w:lineRule="auto" w:line="240" w:before="0" w:after="0"/>
        <w:jc w:val="both"/>
        <w:rPr>
          <w:rFonts w:eastAsia="Times New Roman" w:cs="Calibri" w:cstheme="minorHAnsi"/>
          <w:sz w:val="20"/>
          <w:szCs w:val="20"/>
          <w:lang w:val="en-GB"/>
        </w:rPr>
      </w:pPr>
      <w:r>
        <w:rPr>
          <w:rFonts w:cs="Calibri" w:cstheme="minorHAnsi"/>
          <w:bCs/>
          <w:i/>
          <w:iCs/>
          <w:sz w:val="20"/>
          <w:szCs w:val="20"/>
        </w:rPr>
        <w:t>●</w:t>
      </w:r>
      <w:r>
        <w:rPr>
          <w:rFonts w:cs="Calibri" w:cstheme="minorHAnsi"/>
          <w:bCs/>
          <w:iCs/>
          <w:sz w:val="20"/>
          <w:szCs w:val="20"/>
        </w:rPr>
        <w:t xml:space="preserve"> </w:t>
      </w:r>
      <w:r>
        <w:rPr>
          <w:rFonts w:eastAsia="Times New Roman" w:cs="Calibri" w:cstheme="minorHAnsi"/>
          <w:b/>
          <w:sz w:val="20"/>
          <w:szCs w:val="20"/>
          <w:lang w:val="en-GB"/>
        </w:rPr>
        <w:t>deciduous (gen),</w:t>
      </w:r>
      <w:r>
        <w:rPr>
          <w:rFonts w:eastAsia="Times New Roman" w:cs="Calibri" w:cstheme="minorHAnsi"/>
          <w:sz w:val="20"/>
          <w:szCs w:val="20"/>
          <w:lang w:val="en-GB"/>
        </w:rPr>
        <w:t xml:space="preserve"> mature canopy trees, urban parks, 55511 </w:t>
      </w:r>
    </w:p>
    <w:p>
      <w:pPr>
        <w:pStyle w:val="Normal"/>
        <w:spacing w:lineRule="auto" w:line="240" w:before="0" w:after="0"/>
        <w:jc w:val="both"/>
        <w:rPr>
          <w:rFonts w:eastAsia="Times New Roman" w:cs="Calibri" w:cstheme="minorHAnsi"/>
          <w:sz w:val="20"/>
          <w:szCs w:val="20"/>
          <w:lang w:val="en-GB"/>
        </w:rPr>
      </w:pPr>
      <w:r>
        <w:rPr>
          <w:rFonts w:eastAsia="Times New Roman" w:cs="Calibri" w:cstheme="minorHAnsi"/>
          <w:sz w:val="20"/>
          <w:szCs w:val="20"/>
          <w:lang w:val="en-GB"/>
        </w:rPr>
        <w:t xml:space="preserve">stands of mature European deciduous trees (e.g. </w:t>
      </w:r>
      <w:r>
        <w:rPr>
          <w:rFonts w:eastAsia="Times New Roman" w:cs="Calibri" w:cstheme="minorHAnsi"/>
          <w:i/>
          <w:sz w:val="20"/>
          <w:szCs w:val="20"/>
          <w:lang w:val="en-GB"/>
        </w:rPr>
        <w:t>Acer,</w:t>
      </w:r>
      <w:r>
        <w:rPr>
          <w:rFonts w:eastAsia="Times New Roman" w:cs="Calibri" w:cstheme="minorHAnsi"/>
          <w:sz w:val="20"/>
          <w:szCs w:val="20"/>
          <w:lang w:val="en-GB"/>
        </w:rPr>
        <w:t xml:space="preserve"> </w:t>
      </w:r>
      <w:r>
        <w:rPr>
          <w:rFonts w:eastAsia="Times New Roman" w:cs="Calibri" w:cstheme="minorHAnsi"/>
          <w:i/>
          <w:sz w:val="20"/>
          <w:szCs w:val="20"/>
          <w:lang w:val="en-GB"/>
        </w:rPr>
        <w:t>Aesculus, Castanea, Fagus, Fraxinus, Populus, Quercus</w:t>
      </w:r>
      <w:r>
        <w:rPr>
          <w:rFonts w:eastAsia="Times New Roman" w:cs="Calibri" w:cstheme="minorHAnsi"/>
          <w:sz w:val="20"/>
          <w:szCs w:val="20"/>
          <w:lang w:val="en-GB"/>
        </w:rPr>
        <w:t>).</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spacing w:lineRule="auto" w:line="240" w:before="0" w:after="0"/>
        <w:jc w:val="both"/>
        <w:rPr>
          <w:rFonts w:cs="Calibri" w:cstheme="minorHAnsi"/>
          <w:bCs/>
          <w:iCs/>
          <w:sz w:val="20"/>
          <w:szCs w:val="20"/>
        </w:rPr>
      </w:pPr>
      <w:r>
        <w:rPr>
          <w:rFonts w:cs="Calibri" w:cstheme="minorHAnsi"/>
          <w:bCs/>
          <w:iCs/>
          <w:sz w:val="20"/>
          <w:szCs w:val="20"/>
        </w:rPr>
        <w:t>55512</w:t>
      </w:r>
    </w:p>
    <w:p>
      <w:pPr>
        <w:pStyle w:val="Normal"/>
        <w:spacing w:lineRule="auto" w:line="240" w:before="0" w:after="0"/>
        <w:jc w:val="both"/>
        <w:rPr>
          <w:rFonts w:eastAsia="Times New Roman" w:cs="Calibri" w:cstheme="minorHAnsi"/>
          <w:sz w:val="20"/>
          <w:szCs w:val="20"/>
          <w:lang w:val="en-GB"/>
        </w:rPr>
      </w:pPr>
      <w:r>
        <w:rPr>
          <w:rFonts w:cs="Calibri" w:cstheme="minorHAnsi"/>
          <w:bCs/>
          <w:i/>
          <w:iCs/>
          <w:sz w:val="20"/>
          <w:szCs w:val="20"/>
        </w:rPr>
        <w:t>●</w:t>
      </w:r>
      <w:r>
        <w:rPr>
          <w:rFonts w:cs="Calibri" w:cstheme="minorHAnsi"/>
          <w:bCs/>
          <w:iCs/>
          <w:sz w:val="20"/>
          <w:szCs w:val="20"/>
        </w:rPr>
        <w:t xml:space="preserve"> </w:t>
      </w:r>
      <w:r>
        <w:rPr>
          <w:rFonts w:cs="Calibri" w:cstheme="minorHAnsi"/>
          <w:b/>
          <w:bCs/>
          <w:iCs/>
          <w:sz w:val="20"/>
          <w:szCs w:val="20"/>
        </w:rPr>
        <w:t>Picea</w:t>
      </w:r>
      <w:r>
        <w:rPr>
          <w:rFonts w:cs="Calibri" w:cstheme="minorHAnsi"/>
          <w:bCs/>
          <w:iCs/>
          <w:sz w:val="20"/>
          <w:szCs w:val="20"/>
        </w:rPr>
        <w:t xml:space="preserve">, coniferous, mature canopy trees, </w:t>
      </w:r>
      <w:r>
        <w:rPr>
          <w:rFonts w:eastAsia="Times New Roman" w:cs="Calibri" w:cstheme="minorHAnsi"/>
          <w:sz w:val="20"/>
          <w:szCs w:val="20"/>
          <w:lang w:val="en-GB"/>
        </w:rPr>
        <w:t xml:space="preserve">urban parks </w:t>
      </w:r>
    </w:p>
    <w:p>
      <w:pPr>
        <w:pStyle w:val="Normal"/>
        <w:tabs>
          <w:tab w:val="clear" w:pos="720"/>
          <w:tab w:val="left" w:pos="1080" w:leader="none"/>
          <w:tab w:val="left" w:pos="1800" w:leader="none"/>
        </w:tabs>
        <w:spacing w:lineRule="auto" w:line="240" w:before="0" w:after="0"/>
        <w:jc w:val="both"/>
        <w:rPr>
          <w:rFonts w:cs="Calibri" w:cstheme="minorHAnsi"/>
          <w:bCs/>
          <w:iCs/>
          <w:sz w:val="20"/>
          <w:szCs w:val="20"/>
        </w:rPr>
      </w:pPr>
      <w:r>
        <w:rPr>
          <w:rFonts w:cs="Calibri" w:cstheme="minorHAnsi"/>
          <w:bCs/>
          <w:iCs/>
          <w:sz w:val="20"/>
          <w:szCs w:val="20"/>
        </w:rPr>
        <w:t xml:space="preserve">stands of mature </w:t>
      </w:r>
      <w:r>
        <w:rPr>
          <w:rFonts w:cs="Calibri" w:cstheme="minorHAnsi"/>
          <w:bCs/>
          <w:i/>
          <w:iCs/>
          <w:sz w:val="20"/>
          <w:szCs w:val="20"/>
        </w:rPr>
        <w:t>Picea</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spacing w:lineRule="auto" w:line="240" w:before="0" w:after="0"/>
        <w:jc w:val="both"/>
        <w:rPr>
          <w:rFonts w:cs="Calibri" w:cstheme="minorHAnsi"/>
          <w:bCs/>
          <w:iCs/>
          <w:sz w:val="20"/>
          <w:szCs w:val="20"/>
        </w:rPr>
      </w:pPr>
      <w:r>
        <w:rPr>
          <w:rFonts w:cs="Calibri" w:cstheme="minorHAnsi"/>
          <w:bCs/>
          <w:iCs/>
          <w:sz w:val="20"/>
          <w:szCs w:val="20"/>
        </w:rPr>
        <w:t>55513</w:t>
      </w:r>
    </w:p>
    <w:p>
      <w:pPr>
        <w:pStyle w:val="Normal"/>
        <w:spacing w:lineRule="auto" w:line="240" w:before="0" w:after="0"/>
        <w:jc w:val="both"/>
        <w:rPr>
          <w:rFonts w:eastAsia="Times New Roman" w:cs="Calibri" w:cstheme="minorHAnsi"/>
          <w:sz w:val="20"/>
          <w:szCs w:val="20"/>
          <w:lang w:val="en-GB"/>
        </w:rPr>
      </w:pPr>
      <w:r>
        <w:rPr>
          <w:rFonts w:cs="Calibri" w:cstheme="minorHAnsi"/>
          <w:bCs/>
          <w:i/>
          <w:iCs/>
          <w:sz w:val="20"/>
          <w:szCs w:val="20"/>
        </w:rPr>
        <w:t>●</w:t>
      </w:r>
      <w:r>
        <w:rPr>
          <w:rFonts w:cs="Calibri" w:cstheme="minorHAnsi"/>
          <w:bCs/>
          <w:iCs/>
          <w:sz w:val="20"/>
          <w:szCs w:val="20"/>
        </w:rPr>
        <w:t xml:space="preserve"> </w:t>
      </w:r>
      <w:r>
        <w:rPr>
          <w:rFonts w:cs="Calibri" w:cstheme="minorHAnsi"/>
          <w:b/>
          <w:bCs/>
          <w:iCs/>
          <w:sz w:val="20"/>
          <w:szCs w:val="20"/>
        </w:rPr>
        <w:t>Pinus sylvestris</w:t>
      </w:r>
      <w:r>
        <w:rPr>
          <w:rFonts w:cs="Calibri" w:cstheme="minorHAnsi"/>
          <w:bCs/>
          <w:iCs/>
          <w:sz w:val="20"/>
          <w:szCs w:val="20"/>
        </w:rPr>
        <w:t>, coniferous, mature canopy trees,</w:t>
      </w:r>
      <w:r>
        <w:rPr>
          <w:rFonts w:eastAsia="Times New Roman" w:cs="Calibri" w:cstheme="minorHAnsi"/>
          <w:sz w:val="20"/>
          <w:szCs w:val="20"/>
          <w:lang w:val="en-GB"/>
        </w:rPr>
        <w:t xml:space="preserve"> urban parks,</w:t>
      </w:r>
      <w:r>
        <w:rPr>
          <w:rFonts w:cs="Calibri" w:cstheme="minorHAnsi"/>
          <w:bCs/>
          <w:iCs/>
          <w:sz w:val="20"/>
          <w:szCs w:val="20"/>
        </w:rPr>
        <w:t xml:space="preserve"> 55513 </w:t>
      </w:r>
    </w:p>
    <w:p>
      <w:pPr>
        <w:pStyle w:val="Normal"/>
        <w:tabs>
          <w:tab w:val="clear" w:pos="720"/>
          <w:tab w:val="left" w:pos="1080" w:leader="none"/>
          <w:tab w:val="left" w:pos="1800" w:leader="none"/>
        </w:tabs>
        <w:spacing w:lineRule="auto" w:line="240" w:before="0" w:after="0"/>
        <w:jc w:val="both"/>
        <w:rPr>
          <w:rFonts w:eastAsia="Times New Roman" w:cs="Calibri" w:cstheme="minorHAnsi"/>
          <w:i/>
          <w:i/>
          <w:sz w:val="20"/>
          <w:szCs w:val="20"/>
          <w:lang w:val="en-GB"/>
        </w:rPr>
      </w:pPr>
      <w:r>
        <w:rPr>
          <w:rFonts w:eastAsia="Times New Roman" w:cs="Calibri" w:cstheme="minorHAnsi"/>
          <w:sz w:val="20"/>
          <w:szCs w:val="20"/>
          <w:lang w:val="en-GB"/>
        </w:rPr>
        <w:t xml:space="preserve">stands of mature </w:t>
      </w:r>
      <w:r>
        <w:rPr>
          <w:rFonts w:eastAsia="Times New Roman" w:cs="Calibri" w:cstheme="minorHAnsi"/>
          <w:i/>
          <w:sz w:val="20"/>
          <w:szCs w:val="20"/>
          <w:lang w:val="en-GB"/>
        </w:rPr>
        <w:t>Pinus sylvestris</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spacing w:lineRule="auto" w:line="240" w:before="0" w:after="0"/>
        <w:jc w:val="both"/>
        <w:rPr>
          <w:rFonts w:eastAsia="Times New Roman" w:cs="Calibri" w:cstheme="minorHAnsi"/>
          <w:sz w:val="20"/>
          <w:szCs w:val="20"/>
          <w:lang w:val="en-GB"/>
        </w:rPr>
      </w:pPr>
      <w:r>
        <w:rPr>
          <w:rFonts w:eastAsia="Times New Roman" w:cs="Calibri" w:cstheme="minorHAnsi"/>
          <w:sz w:val="20"/>
          <w:szCs w:val="20"/>
          <w:lang w:val="en-GB"/>
        </w:rPr>
        <w:t>5552</w:t>
      </w:r>
    </w:p>
    <w:p>
      <w:pPr>
        <w:pStyle w:val="Normal"/>
        <w:tabs>
          <w:tab w:val="clear" w:pos="720"/>
          <w:tab w:val="left" w:pos="1080" w:leader="none"/>
          <w:tab w:val="left" w:pos="1800" w:leader="none"/>
        </w:tabs>
        <w:spacing w:lineRule="auto" w:line="240" w:before="0" w:after="0"/>
        <w:jc w:val="both"/>
        <w:rPr>
          <w:bCs/>
          <w:iCs/>
          <w:sz w:val="20"/>
          <w:szCs w:val="20"/>
        </w:rPr>
      </w:pPr>
      <w:r>
        <w:rPr>
          <w:rFonts w:cs="Calibri" w:cstheme="minorHAnsi"/>
          <w:bCs/>
          <w:i/>
          <w:iCs/>
          <w:sz w:val="20"/>
          <w:szCs w:val="20"/>
        </w:rPr>
        <w:t>●</w:t>
      </w:r>
      <w:r>
        <w:rPr>
          <w:bCs/>
          <w:i/>
          <w:iCs/>
          <w:sz w:val="20"/>
          <w:szCs w:val="20"/>
        </w:rPr>
        <w:t xml:space="preserve"> </w:t>
      </w:r>
      <w:r>
        <w:rPr>
          <w:b/>
          <w:bCs/>
          <w:iCs/>
          <w:sz w:val="20"/>
          <w:szCs w:val="20"/>
        </w:rPr>
        <w:t>overmature canopy trees</w:t>
      </w:r>
      <w:r>
        <w:rPr>
          <w:bCs/>
          <w:iCs/>
          <w:sz w:val="20"/>
          <w:szCs w:val="20"/>
        </w:rPr>
        <w:t xml:space="preserve"> (general), urban parks, 5552 </w:t>
      </w:r>
    </w:p>
    <w:p>
      <w:pPr>
        <w:pStyle w:val="Normal"/>
        <w:tabs>
          <w:tab w:val="clear" w:pos="720"/>
          <w:tab w:val="left" w:pos="1080" w:leader="none"/>
          <w:tab w:val="left" w:pos="1800" w:leader="none"/>
        </w:tabs>
        <w:spacing w:lineRule="auto" w:line="240" w:before="0" w:after="0"/>
        <w:jc w:val="both"/>
        <w:rPr>
          <w:bCs/>
          <w:i/>
          <w:i/>
          <w:iCs/>
          <w:sz w:val="20"/>
          <w:szCs w:val="20"/>
        </w:rPr>
      </w:pPr>
      <w:r>
        <w:rPr>
          <w:bCs/>
          <w:iCs/>
          <w:sz w:val="20"/>
          <w:szCs w:val="20"/>
        </w:rPr>
        <w:t xml:space="preserve">ten or more overmature, deciduous trees of </w:t>
      </w:r>
      <w:r>
        <w:rPr>
          <w:bCs/>
          <w:i/>
          <w:iCs/>
          <w:sz w:val="20"/>
          <w:szCs w:val="20"/>
        </w:rPr>
        <w:t>Fagus, Fraxinus, Populus nigra</w:t>
      </w:r>
      <w:r>
        <w:rPr>
          <w:bCs/>
          <w:iCs/>
          <w:sz w:val="20"/>
          <w:szCs w:val="20"/>
        </w:rPr>
        <w:t xml:space="preserve"> or </w:t>
      </w:r>
      <w:r>
        <w:rPr>
          <w:bCs/>
          <w:i/>
          <w:iCs/>
          <w:sz w:val="20"/>
          <w:szCs w:val="20"/>
        </w:rPr>
        <w:t>Quercus.</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tabs>
          <w:tab w:val="clear" w:pos="720"/>
          <w:tab w:val="left" w:pos="1080" w:leader="none"/>
          <w:tab w:val="left" w:pos="1800" w:leader="none"/>
        </w:tabs>
        <w:spacing w:lineRule="auto" w:line="240" w:before="0" w:after="0"/>
        <w:jc w:val="both"/>
        <w:rPr>
          <w:bCs/>
          <w:iCs/>
          <w:sz w:val="20"/>
          <w:szCs w:val="20"/>
        </w:rPr>
      </w:pPr>
      <w:r>
        <w:rPr>
          <w:bCs/>
          <w:iCs/>
          <w:sz w:val="20"/>
          <w:szCs w:val="20"/>
        </w:rPr>
        <w:t>55521</w:t>
      </w:r>
    </w:p>
    <w:p>
      <w:pPr>
        <w:pStyle w:val="Normal"/>
        <w:tabs>
          <w:tab w:val="clear" w:pos="720"/>
          <w:tab w:val="left" w:pos="1080" w:leader="none"/>
          <w:tab w:val="left" w:pos="1800" w:leader="none"/>
        </w:tabs>
        <w:spacing w:lineRule="auto" w:line="240" w:before="0" w:after="0"/>
        <w:jc w:val="both"/>
        <w:rPr>
          <w:bCs/>
          <w:iCs/>
          <w:sz w:val="20"/>
          <w:szCs w:val="20"/>
        </w:rPr>
      </w:pPr>
      <w:r>
        <w:rPr>
          <w:rFonts w:cs="Calibri" w:cstheme="minorHAnsi"/>
          <w:bCs/>
          <w:i/>
          <w:iCs/>
          <w:sz w:val="20"/>
          <w:szCs w:val="20"/>
        </w:rPr>
        <w:t xml:space="preserve">● </w:t>
      </w:r>
      <w:r>
        <w:rPr>
          <w:b/>
          <w:bCs/>
          <w:iCs/>
          <w:sz w:val="20"/>
          <w:szCs w:val="20"/>
        </w:rPr>
        <w:t>Fagus,</w:t>
      </w:r>
      <w:r>
        <w:rPr>
          <w:bCs/>
          <w:iCs/>
          <w:sz w:val="20"/>
          <w:szCs w:val="20"/>
        </w:rPr>
        <w:t xml:space="preserve"> overmature canopy trees, urban parks </w:t>
      </w:r>
    </w:p>
    <w:p>
      <w:pPr>
        <w:pStyle w:val="Normal"/>
        <w:tabs>
          <w:tab w:val="clear" w:pos="720"/>
          <w:tab w:val="left" w:pos="1080" w:leader="none"/>
          <w:tab w:val="left" w:pos="1800" w:leader="none"/>
        </w:tabs>
        <w:spacing w:lineRule="auto" w:line="240" w:before="0" w:after="0"/>
        <w:jc w:val="both"/>
        <w:rPr>
          <w:bCs/>
          <w:i/>
          <w:i/>
          <w:iCs/>
          <w:sz w:val="20"/>
          <w:szCs w:val="20"/>
        </w:rPr>
      </w:pPr>
      <w:r>
        <w:rPr>
          <w:bCs/>
          <w:iCs/>
          <w:sz w:val="20"/>
          <w:szCs w:val="20"/>
        </w:rPr>
        <w:t xml:space="preserve">ten or more overmature trees of </w:t>
      </w:r>
      <w:r>
        <w:rPr>
          <w:bCs/>
          <w:i/>
          <w:iCs/>
          <w:sz w:val="20"/>
          <w:szCs w:val="20"/>
        </w:rPr>
        <w:t>Fagus.</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tabs>
          <w:tab w:val="clear" w:pos="720"/>
          <w:tab w:val="left" w:pos="1080" w:leader="none"/>
          <w:tab w:val="left" w:pos="1800" w:leader="none"/>
        </w:tabs>
        <w:spacing w:lineRule="auto" w:line="240" w:before="0" w:after="0"/>
        <w:jc w:val="both"/>
        <w:rPr>
          <w:bCs/>
          <w:iCs/>
          <w:sz w:val="20"/>
          <w:szCs w:val="20"/>
        </w:rPr>
      </w:pPr>
      <w:r>
        <w:rPr>
          <w:bCs/>
          <w:iCs/>
          <w:sz w:val="20"/>
          <w:szCs w:val="20"/>
        </w:rPr>
        <w:t>55522</w:t>
      </w:r>
    </w:p>
    <w:p>
      <w:pPr>
        <w:pStyle w:val="Normal"/>
        <w:tabs>
          <w:tab w:val="clear" w:pos="720"/>
          <w:tab w:val="left" w:pos="1080" w:leader="none"/>
          <w:tab w:val="left" w:pos="1800" w:leader="none"/>
        </w:tabs>
        <w:spacing w:lineRule="auto" w:line="240" w:before="0" w:after="0"/>
        <w:jc w:val="both"/>
        <w:rPr>
          <w:rFonts w:cs="Calibri" w:cstheme="minorHAnsi"/>
          <w:bCs/>
          <w:iCs/>
          <w:sz w:val="20"/>
          <w:szCs w:val="20"/>
        </w:rPr>
      </w:pPr>
      <w:r>
        <w:rPr>
          <w:rFonts w:cs="Calibri" w:cstheme="minorHAnsi"/>
          <w:bCs/>
          <w:i/>
          <w:iCs/>
          <w:sz w:val="20"/>
          <w:szCs w:val="20"/>
        </w:rPr>
        <w:t>●</w:t>
      </w:r>
      <w:r>
        <w:rPr>
          <w:rFonts w:cs="Calibri" w:cstheme="minorHAnsi"/>
          <w:b/>
          <w:bCs/>
          <w:i/>
          <w:iCs/>
          <w:sz w:val="20"/>
          <w:szCs w:val="20"/>
        </w:rPr>
        <w:t xml:space="preserve"> </w:t>
      </w:r>
      <w:r>
        <w:rPr>
          <w:rFonts w:cs="Calibri" w:cstheme="minorHAnsi"/>
          <w:b/>
          <w:bCs/>
          <w:iCs/>
          <w:sz w:val="20"/>
          <w:szCs w:val="20"/>
        </w:rPr>
        <w:t>Fraxinus</w:t>
      </w:r>
      <w:r>
        <w:rPr>
          <w:rFonts w:cs="Calibri" w:cstheme="minorHAnsi"/>
          <w:bCs/>
          <w:iCs/>
          <w:sz w:val="20"/>
          <w:szCs w:val="20"/>
        </w:rPr>
        <w:t>, overmature canopy trees, urban parks</w:t>
      </w:r>
    </w:p>
    <w:p>
      <w:pPr>
        <w:pStyle w:val="Normal"/>
        <w:tabs>
          <w:tab w:val="clear" w:pos="720"/>
          <w:tab w:val="left" w:pos="1080" w:leader="none"/>
          <w:tab w:val="left" w:pos="1800" w:leader="none"/>
        </w:tabs>
        <w:spacing w:lineRule="auto" w:line="240" w:before="0" w:after="0"/>
        <w:jc w:val="both"/>
        <w:rPr>
          <w:bCs/>
          <w:i/>
          <w:i/>
          <w:iCs/>
          <w:sz w:val="20"/>
          <w:szCs w:val="20"/>
        </w:rPr>
      </w:pPr>
      <w:r>
        <w:rPr>
          <w:bCs/>
          <w:iCs/>
          <w:sz w:val="20"/>
          <w:szCs w:val="20"/>
        </w:rPr>
        <w:t xml:space="preserve">ten or more overmature trees of </w:t>
      </w:r>
      <w:r>
        <w:rPr>
          <w:bCs/>
          <w:i/>
          <w:iCs/>
          <w:sz w:val="20"/>
          <w:szCs w:val="20"/>
        </w:rPr>
        <w:t>Fraxinu</w:t>
      </w:r>
      <w:r>
        <w:rPr>
          <w:bCs/>
          <w:iCs/>
          <w:sz w:val="20"/>
          <w:szCs w:val="20"/>
        </w:rPr>
        <w:t>s.</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tabs>
          <w:tab w:val="clear" w:pos="720"/>
          <w:tab w:val="left" w:pos="1080" w:leader="none"/>
          <w:tab w:val="left" w:pos="1800" w:leader="none"/>
        </w:tabs>
        <w:spacing w:lineRule="auto" w:line="240" w:before="0" w:after="0"/>
        <w:jc w:val="both"/>
        <w:rPr>
          <w:rFonts w:cs="Calibri" w:cstheme="minorHAnsi"/>
          <w:bCs/>
          <w:iCs/>
          <w:sz w:val="20"/>
          <w:szCs w:val="20"/>
        </w:rPr>
      </w:pPr>
      <w:r>
        <w:rPr>
          <w:rFonts w:cs="Calibri" w:cstheme="minorHAnsi"/>
          <w:bCs/>
          <w:iCs/>
          <w:sz w:val="20"/>
          <w:szCs w:val="20"/>
        </w:rPr>
        <w:t>55523</w:t>
      </w:r>
    </w:p>
    <w:p>
      <w:pPr>
        <w:pStyle w:val="Normal"/>
        <w:tabs>
          <w:tab w:val="clear" w:pos="720"/>
          <w:tab w:val="left" w:pos="1080" w:leader="none"/>
          <w:tab w:val="left" w:pos="1800" w:leader="none"/>
        </w:tabs>
        <w:spacing w:lineRule="auto" w:line="240" w:before="0" w:after="0"/>
        <w:jc w:val="both"/>
        <w:rPr>
          <w:rFonts w:cs="Calibri" w:cstheme="minorHAnsi"/>
          <w:bCs/>
          <w:iCs/>
          <w:sz w:val="20"/>
          <w:szCs w:val="20"/>
        </w:rPr>
      </w:pPr>
      <w:r>
        <w:rPr>
          <w:rFonts w:cs="Calibri" w:cstheme="minorHAnsi"/>
          <w:bCs/>
          <w:i/>
          <w:iCs/>
          <w:sz w:val="20"/>
          <w:szCs w:val="20"/>
        </w:rPr>
        <w:t xml:space="preserve">●  </w:t>
      </w:r>
      <w:r>
        <w:rPr>
          <w:b/>
          <w:bCs/>
          <w:iCs/>
          <w:sz w:val="20"/>
          <w:szCs w:val="20"/>
        </w:rPr>
        <w:t>Populus nigra</w:t>
      </w:r>
      <w:r>
        <w:rPr>
          <w:bCs/>
          <w:iCs/>
          <w:sz w:val="20"/>
          <w:szCs w:val="20"/>
        </w:rPr>
        <w:t xml:space="preserve">, </w:t>
      </w:r>
      <w:r>
        <w:rPr>
          <w:rFonts w:cs="Calibri" w:cstheme="minorHAnsi"/>
          <w:bCs/>
          <w:iCs/>
          <w:sz w:val="20"/>
          <w:szCs w:val="20"/>
        </w:rPr>
        <w:t xml:space="preserve">overmature canopy trees, urban parks </w:t>
      </w:r>
    </w:p>
    <w:p>
      <w:pPr>
        <w:pStyle w:val="Normal"/>
        <w:tabs>
          <w:tab w:val="clear" w:pos="720"/>
          <w:tab w:val="left" w:pos="1080" w:leader="none"/>
          <w:tab w:val="left" w:pos="1800" w:leader="none"/>
        </w:tabs>
        <w:spacing w:lineRule="auto" w:line="240" w:before="0" w:after="0"/>
        <w:jc w:val="both"/>
        <w:rPr>
          <w:bCs/>
          <w:i/>
          <w:i/>
          <w:iCs/>
          <w:sz w:val="20"/>
          <w:szCs w:val="20"/>
        </w:rPr>
      </w:pPr>
      <w:r>
        <w:rPr>
          <w:bCs/>
          <w:iCs/>
          <w:sz w:val="20"/>
          <w:szCs w:val="20"/>
        </w:rPr>
        <w:t xml:space="preserve">ten or more overmature trees of </w:t>
      </w:r>
      <w:r>
        <w:rPr>
          <w:bCs/>
          <w:i/>
          <w:iCs/>
          <w:sz w:val="20"/>
          <w:szCs w:val="20"/>
        </w:rPr>
        <w:t>Populus nigra</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tabs>
          <w:tab w:val="clear" w:pos="720"/>
          <w:tab w:val="left" w:pos="1080" w:leader="none"/>
          <w:tab w:val="left" w:pos="1800" w:leader="none"/>
        </w:tabs>
        <w:spacing w:lineRule="auto" w:line="240" w:before="0" w:after="0"/>
        <w:jc w:val="both"/>
        <w:rPr>
          <w:rFonts w:cs="Calibri" w:cstheme="minorHAnsi"/>
          <w:bCs/>
          <w:iCs/>
          <w:sz w:val="20"/>
          <w:szCs w:val="20"/>
        </w:rPr>
      </w:pPr>
      <w:r>
        <w:rPr>
          <w:rFonts w:cs="Calibri" w:cstheme="minorHAnsi"/>
          <w:bCs/>
          <w:iCs/>
          <w:sz w:val="20"/>
          <w:szCs w:val="20"/>
        </w:rPr>
        <w:t>55524</w:t>
      </w:r>
    </w:p>
    <w:p>
      <w:pPr>
        <w:pStyle w:val="Normal"/>
        <w:tabs>
          <w:tab w:val="clear" w:pos="720"/>
          <w:tab w:val="left" w:pos="1080" w:leader="none"/>
          <w:tab w:val="left" w:pos="1800" w:leader="none"/>
        </w:tabs>
        <w:spacing w:lineRule="auto" w:line="240" w:before="0" w:after="0"/>
        <w:jc w:val="both"/>
        <w:rPr>
          <w:rFonts w:cs="Calibri" w:cstheme="minorHAnsi"/>
          <w:bCs/>
          <w:iCs/>
          <w:sz w:val="20"/>
          <w:szCs w:val="20"/>
        </w:rPr>
      </w:pPr>
      <w:r>
        <w:rPr>
          <w:rFonts w:cs="Calibri" w:cstheme="minorHAnsi"/>
          <w:bCs/>
          <w:i/>
          <w:iCs/>
          <w:sz w:val="20"/>
          <w:szCs w:val="20"/>
        </w:rPr>
        <w:t xml:space="preserve">● </w:t>
      </w:r>
      <w:r>
        <w:rPr>
          <w:rFonts w:cs="Calibri" w:cstheme="minorHAnsi"/>
          <w:b/>
          <w:bCs/>
          <w:iCs/>
          <w:sz w:val="20"/>
          <w:szCs w:val="20"/>
        </w:rPr>
        <w:t>Quercus</w:t>
      </w:r>
      <w:r>
        <w:rPr>
          <w:rFonts w:cs="Calibri" w:cstheme="minorHAnsi"/>
          <w:bCs/>
          <w:iCs/>
          <w:sz w:val="20"/>
          <w:szCs w:val="20"/>
        </w:rPr>
        <w:t xml:space="preserve">, overmature canopy trees, urban parks </w:t>
      </w:r>
    </w:p>
    <w:p>
      <w:pPr>
        <w:pStyle w:val="Normal"/>
        <w:tabs>
          <w:tab w:val="clear" w:pos="720"/>
          <w:tab w:val="left" w:pos="1080" w:leader="none"/>
          <w:tab w:val="left" w:pos="1800" w:leader="none"/>
        </w:tabs>
        <w:spacing w:lineRule="auto" w:line="240" w:before="0" w:after="0"/>
        <w:jc w:val="both"/>
        <w:rPr>
          <w:bCs/>
          <w:iCs/>
          <w:sz w:val="20"/>
          <w:szCs w:val="20"/>
        </w:rPr>
      </w:pPr>
      <w:r>
        <w:rPr>
          <w:bCs/>
          <w:iCs/>
          <w:sz w:val="20"/>
          <w:szCs w:val="20"/>
        </w:rPr>
        <w:t xml:space="preserve">ten or more overmature trees of deciduous </w:t>
      </w:r>
      <w:r>
        <w:rPr>
          <w:bCs/>
          <w:i/>
          <w:iCs/>
          <w:sz w:val="20"/>
          <w:szCs w:val="20"/>
        </w:rPr>
        <w:t>Quercus</w:t>
      </w:r>
      <w:r>
        <w:rPr>
          <w:bCs/>
          <w:iCs/>
          <w:sz w:val="20"/>
          <w:szCs w:val="20"/>
        </w:rPr>
        <w:t xml:space="preserve"> species.</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spacing w:lineRule="auto" w:line="240" w:before="0" w:after="0"/>
        <w:jc w:val="both"/>
        <w:rPr>
          <w:rFonts w:eastAsia="Times New Roman" w:cs="Calibri" w:cstheme="minorHAnsi"/>
          <w:color w:val="FF0000"/>
          <w:sz w:val="20"/>
          <w:szCs w:val="20"/>
          <w:lang w:val="en-GB"/>
        </w:rPr>
      </w:pPr>
      <w:r>
        <w:rPr>
          <w:rFonts w:eastAsia="Times New Roman" w:cs="Calibri" w:cstheme="minorHAnsi"/>
          <w:color w:val="FF0000"/>
          <w:sz w:val="20"/>
          <w:szCs w:val="20"/>
          <w:lang w:val="en-GB"/>
        </w:rPr>
        <w:t>558</w:t>
      </w:r>
    </w:p>
    <w:p>
      <w:pPr>
        <w:pStyle w:val="Normal"/>
        <w:spacing w:lineRule="auto" w:line="240" w:before="0" w:after="0"/>
        <w:jc w:val="both"/>
        <w:rPr>
          <w:rFonts w:cs="Calibri" w:cstheme="minorHAnsi"/>
          <w:bCs/>
          <w:iCs/>
          <w:sz w:val="20"/>
          <w:szCs w:val="20"/>
        </w:rPr>
      </w:pPr>
      <w:r>
        <w:rPr>
          <w:rFonts w:cs="Calibri" w:cstheme="minorHAnsi"/>
          <w:bCs/>
          <w:i/>
          <w:iCs/>
          <w:sz w:val="20"/>
          <w:szCs w:val="20"/>
        </w:rPr>
        <w:t xml:space="preserve">● </w:t>
      </w:r>
      <w:r>
        <w:rPr>
          <w:rFonts w:cs="Calibri" w:cstheme="minorHAnsi"/>
          <w:b/>
          <w:bCs/>
          <w:iCs/>
          <w:sz w:val="20"/>
          <w:szCs w:val="20"/>
        </w:rPr>
        <w:t>flower meadow</w:t>
      </w:r>
      <w:r>
        <w:rPr>
          <w:rFonts w:cs="Calibri" w:cstheme="minorHAnsi"/>
          <w:bCs/>
          <w:iCs/>
          <w:sz w:val="20"/>
          <w:szCs w:val="20"/>
        </w:rPr>
        <w:t xml:space="preserve">, urban parks, 558 </w:t>
      </w:r>
    </w:p>
    <w:p>
      <w:pPr>
        <w:pStyle w:val="Normal"/>
        <w:spacing w:lineRule="auto" w:line="240" w:before="0" w:after="0"/>
        <w:jc w:val="both"/>
        <w:rPr>
          <w:rFonts w:cs="Calibri" w:cstheme="minorHAnsi"/>
          <w:bCs/>
          <w:iCs/>
          <w:sz w:val="20"/>
          <w:szCs w:val="20"/>
        </w:rPr>
      </w:pPr>
      <w:r>
        <w:rPr>
          <w:rFonts w:cs="Calibri" w:cstheme="minorHAnsi"/>
          <w:bCs/>
          <w:iCs/>
          <w:sz w:val="20"/>
          <w:szCs w:val="20"/>
        </w:rPr>
        <w:t xml:space="preserve">open grassy areas cut mechanically once each autumn to sustain flowering plants of lowland hay meadow, based on either existing unimproved/improved grassland areas or modified (e.g. nutrient-deprived by topsoil stripping) lawn areas resown with flowering meadow seed mixes. </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spacing w:lineRule="auto" w:line="240" w:before="0" w:after="0"/>
        <w:jc w:val="both"/>
        <w:rPr>
          <w:rFonts w:cs="Calibri" w:cstheme="minorHAnsi"/>
          <w:bCs/>
          <w:iCs/>
          <w:sz w:val="20"/>
          <w:szCs w:val="20"/>
        </w:rPr>
      </w:pPr>
      <w:r>
        <w:rPr>
          <w:rFonts w:cs="Calibri" w:cstheme="minorHAnsi"/>
          <w:bCs/>
          <w:iCs/>
          <w:sz w:val="20"/>
          <w:szCs w:val="20"/>
        </w:rPr>
        <w:t>5581</w:t>
      </w:r>
    </w:p>
    <w:p>
      <w:pPr>
        <w:pStyle w:val="Normal"/>
        <w:spacing w:lineRule="auto" w:line="240" w:before="0" w:after="0"/>
        <w:jc w:val="both"/>
        <w:rPr>
          <w:rFonts w:cs="Calibri" w:cstheme="minorHAnsi"/>
          <w:bCs/>
          <w:iCs/>
          <w:sz w:val="20"/>
          <w:szCs w:val="20"/>
        </w:rPr>
      </w:pPr>
      <w:r>
        <w:rPr>
          <w:rFonts w:cs="Calibri" w:cstheme="minorHAnsi"/>
          <w:bCs/>
          <w:i/>
          <w:iCs/>
          <w:sz w:val="20"/>
          <w:szCs w:val="20"/>
        </w:rPr>
        <w:t>●</w:t>
      </w:r>
      <w:r>
        <w:rPr>
          <w:rFonts w:cs="Calibri" w:cstheme="minorHAnsi"/>
          <w:bCs/>
          <w:iCs/>
          <w:sz w:val="20"/>
          <w:szCs w:val="20"/>
        </w:rPr>
        <w:t xml:space="preserve"> </w:t>
      </w:r>
      <w:r>
        <w:rPr>
          <w:rFonts w:cs="Calibri" w:cstheme="minorHAnsi"/>
          <w:b/>
          <w:bCs/>
          <w:iCs/>
          <w:sz w:val="20"/>
          <w:szCs w:val="20"/>
        </w:rPr>
        <w:t>cut flower meadow</w:t>
      </w:r>
      <w:r>
        <w:rPr>
          <w:rFonts w:cs="Calibri" w:cstheme="minorHAnsi"/>
          <w:bCs/>
          <w:iCs/>
          <w:sz w:val="20"/>
          <w:szCs w:val="20"/>
        </w:rPr>
        <w:t xml:space="preserve">, urban parks, 5581 </w:t>
      </w:r>
    </w:p>
    <w:p>
      <w:pPr>
        <w:pStyle w:val="Normal"/>
        <w:spacing w:lineRule="auto" w:line="240" w:before="0" w:after="0"/>
        <w:jc w:val="both"/>
        <w:rPr>
          <w:rFonts w:cs="Calibri" w:cstheme="minorHAnsi"/>
          <w:bCs/>
          <w:iCs/>
          <w:sz w:val="20"/>
          <w:szCs w:val="20"/>
        </w:rPr>
      </w:pPr>
      <w:r>
        <w:rPr>
          <w:rFonts w:cs="Calibri" w:cstheme="minorHAnsi"/>
          <w:bCs/>
          <w:iCs/>
          <w:sz w:val="20"/>
          <w:szCs w:val="20"/>
        </w:rPr>
        <w:t>flowering meadow mechanically cut once each year, in the autumn.</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rPr>
      </w:pPr>
      <w:r>
        <w:rPr>
          <w:rFonts w:cs="Calibri" w:cstheme="minorHAnsi"/>
          <w:bCs/>
          <w:i/>
          <w:iCs/>
          <w:sz w:val="24"/>
          <w:szCs w:val="24"/>
        </w:rPr>
      </w:r>
    </w:p>
    <w:p>
      <w:pPr>
        <w:pStyle w:val="Normal"/>
        <w:spacing w:lineRule="auto" w:line="240" w:before="0" w:after="0"/>
        <w:jc w:val="both"/>
        <w:rPr>
          <w:rFonts w:cs="Calibri" w:cstheme="minorHAnsi"/>
          <w:bCs/>
          <w:iCs/>
          <w:sz w:val="20"/>
          <w:szCs w:val="20"/>
        </w:rPr>
      </w:pPr>
      <w:r>
        <w:rPr>
          <w:rFonts w:cs="Calibri" w:cstheme="minorHAnsi"/>
          <w:bCs/>
          <w:iCs/>
          <w:sz w:val="20"/>
          <w:szCs w:val="20"/>
        </w:rPr>
        <w:t>5582</w:t>
      </w:r>
    </w:p>
    <w:p>
      <w:pPr>
        <w:pStyle w:val="Normal"/>
        <w:spacing w:lineRule="auto" w:line="240" w:before="0" w:after="0"/>
        <w:jc w:val="both"/>
        <w:rPr>
          <w:rFonts w:cs="Calibri" w:cstheme="minorHAnsi"/>
          <w:bCs/>
          <w:iCs/>
          <w:sz w:val="20"/>
          <w:szCs w:val="20"/>
        </w:rPr>
      </w:pPr>
      <w:r>
        <w:rPr>
          <w:rFonts w:cs="Calibri" w:cstheme="minorHAnsi"/>
          <w:bCs/>
          <w:i/>
          <w:iCs/>
          <w:sz w:val="20"/>
          <w:szCs w:val="20"/>
        </w:rPr>
        <w:t>●</w:t>
      </w:r>
      <w:r>
        <w:rPr>
          <w:rFonts w:cs="Calibri" w:cstheme="minorHAnsi"/>
          <w:bCs/>
          <w:iCs/>
          <w:sz w:val="20"/>
          <w:szCs w:val="20"/>
        </w:rPr>
        <w:t xml:space="preserve"> </w:t>
      </w:r>
      <w:r>
        <w:rPr>
          <w:rFonts w:cs="Calibri" w:cstheme="minorHAnsi"/>
          <w:b/>
          <w:bCs/>
          <w:iCs/>
          <w:sz w:val="20"/>
          <w:szCs w:val="20"/>
        </w:rPr>
        <w:t>partly cut flower meadow</w:t>
      </w:r>
      <w:r>
        <w:rPr>
          <w:rFonts w:cs="Calibri" w:cstheme="minorHAnsi"/>
          <w:bCs/>
          <w:iCs/>
          <w:sz w:val="20"/>
          <w:szCs w:val="20"/>
        </w:rPr>
        <w:t xml:space="preserve">, urban parks </w:t>
      </w:r>
    </w:p>
    <w:p>
      <w:pPr>
        <w:pStyle w:val="Normal"/>
        <w:spacing w:lineRule="auto" w:line="240" w:before="0" w:after="0"/>
        <w:jc w:val="both"/>
        <w:rPr>
          <w:rFonts w:eastAsia="Times New Roman" w:cs="Calibri" w:cstheme="minorHAnsi"/>
          <w:sz w:val="20"/>
          <w:szCs w:val="20"/>
          <w:lang w:val="en-GB"/>
        </w:rPr>
      </w:pPr>
      <w:r>
        <w:rPr>
          <w:rFonts w:eastAsia="Times New Roman" w:cs="Calibri" w:cstheme="minorHAnsi"/>
          <w:sz w:val="20"/>
          <w:szCs w:val="20"/>
          <w:lang w:val="en-GB"/>
        </w:rPr>
        <w:t>flowering meadow with one third or more of surface remaining uncut each year, the rest of the surface mechanically cut in the autumn (each sector cut in rotation, so that a different sector remains uncut each year).</w:t>
      </w:r>
    </w:p>
    <w:p>
      <w:pPr>
        <w:pStyle w:val="Normal"/>
        <w:tabs>
          <w:tab w:val="clear" w:pos="720"/>
          <w:tab w:val="left" w:pos="1080" w:leader="none"/>
          <w:tab w:val="left" w:pos="1800" w:leader="none"/>
        </w:tabs>
        <w:spacing w:lineRule="auto" w:line="240" w:before="0" w:after="0"/>
        <w:jc w:val="both"/>
        <w:rPr>
          <w:rFonts w:cs="Calibri" w:cstheme="minorHAnsi"/>
          <w:bCs/>
          <w:i/>
          <w:i/>
          <w:iCs/>
          <w:sz w:val="24"/>
          <w:szCs w:val="24"/>
          <w:lang w:val="en-GB"/>
        </w:rPr>
      </w:pPr>
      <w:r>
        <w:rPr>
          <w:rFonts w:cs="Calibri" w:cstheme="minorHAnsi"/>
          <w:bCs/>
          <w:i/>
          <w:iCs/>
          <w:sz w:val="24"/>
          <w:szCs w:val="24"/>
          <w:lang w:val="en-GB"/>
        </w:rPr>
      </w:r>
    </w:p>
    <w:p>
      <w:pPr>
        <w:pStyle w:val="Normal"/>
        <w:tabs>
          <w:tab w:val="clear" w:pos="720"/>
          <w:tab w:val="left" w:pos="1080" w:leader="none"/>
          <w:tab w:val="left" w:pos="1800" w:leader="none"/>
        </w:tabs>
        <w:spacing w:lineRule="auto" w:line="240" w:before="0" w:after="0"/>
        <w:jc w:val="both"/>
        <w:rPr>
          <w:bCs/>
          <w:iCs/>
          <w:sz w:val="20"/>
          <w:szCs w:val="20"/>
        </w:rPr>
      </w:pPr>
      <w:r>
        <w:rPr>
          <w:bCs/>
          <w:iCs/>
          <w:sz w:val="20"/>
          <w:szCs w:val="20"/>
        </w:rPr>
        <w:t>78o</w:t>
      </w:r>
    </w:p>
    <w:p>
      <w:pPr>
        <w:pStyle w:val="Normal"/>
        <w:tabs>
          <w:tab w:val="clear" w:pos="720"/>
          <w:tab w:val="left" w:pos="1080" w:leader="none"/>
          <w:tab w:val="left" w:pos="1800" w:leader="none"/>
        </w:tabs>
        <w:spacing w:lineRule="auto" w:line="240" w:before="0" w:after="0"/>
        <w:jc w:val="both"/>
        <w:rPr>
          <w:bCs/>
          <w:iCs/>
          <w:sz w:val="20"/>
          <w:szCs w:val="20"/>
        </w:rPr>
      </w:pPr>
      <w:r>
        <w:rPr>
          <w:rFonts w:cs="Calibri" w:cstheme="minorHAnsi"/>
          <w:bCs/>
          <w:i/>
          <w:iCs/>
          <w:sz w:val="20"/>
          <w:szCs w:val="20"/>
        </w:rPr>
        <w:t>●</w:t>
      </w:r>
      <w:r>
        <w:rPr>
          <w:bCs/>
          <w:i/>
          <w:iCs/>
          <w:sz w:val="20"/>
          <w:szCs w:val="20"/>
        </w:rPr>
        <w:t xml:space="preserve"> </w:t>
      </w:r>
      <w:r>
        <w:rPr>
          <w:b/>
          <w:bCs/>
          <w:iCs/>
          <w:sz w:val="20"/>
          <w:szCs w:val="20"/>
        </w:rPr>
        <w:t>Rumex alpinus stands</w:t>
      </w:r>
      <w:r>
        <w:rPr>
          <w:bCs/>
          <w:iCs/>
          <w:sz w:val="20"/>
          <w:szCs w:val="20"/>
        </w:rPr>
        <w:t>, open ground supplementary habitats</w:t>
      </w:r>
    </w:p>
    <w:p>
      <w:pPr>
        <w:pStyle w:val="Normal"/>
        <w:spacing w:lineRule="auto" w:line="240" w:before="0" w:after="0"/>
        <w:jc w:val="both"/>
        <w:rPr>
          <w:rFonts w:eastAsia="Times New Roman" w:cs="Calibri" w:cstheme="minorHAnsi"/>
          <w:b/>
          <w:b/>
          <w:i/>
          <w:i/>
          <w:color w:val="FF0000"/>
          <w:sz w:val="20"/>
          <w:szCs w:val="20"/>
          <w:lang w:val="en-GB"/>
        </w:rPr>
      </w:pPr>
      <w:r>
        <w:rPr>
          <w:rFonts w:eastAsia="Times New Roman" w:cs="Calibri" w:cstheme="minorHAnsi"/>
          <w:sz w:val="20"/>
          <w:szCs w:val="20"/>
          <w:lang w:val="en-GB"/>
        </w:rPr>
        <w:t xml:space="preserve">CORINE 37.88: Glechometalia hederaceae: Rumicion alpine; subalpine and montane nitrophilous tall herb formations characteristic of the vicinity of cattle and game resting places, with </w:t>
      </w:r>
      <w:r>
        <w:rPr>
          <w:rFonts w:eastAsia="Times New Roman" w:cs="Calibri" w:cstheme="minorHAnsi"/>
          <w:i/>
          <w:sz w:val="20"/>
          <w:szCs w:val="20"/>
          <w:lang w:val="en-GB"/>
        </w:rPr>
        <w:t>Rumex alpinus</w:t>
      </w:r>
      <w:r>
        <w:rPr>
          <w:rFonts w:eastAsia="Times New Roman" w:cs="Calibri" w:cstheme="minorHAnsi"/>
          <w:sz w:val="20"/>
          <w:szCs w:val="20"/>
          <w:lang w:val="en-GB"/>
        </w:rPr>
        <w:t xml:space="preserve">, </w:t>
      </w:r>
      <w:r>
        <w:rPr>
          <w:rFonts w:eastAsia="Times New Roman" w:cs="Calibri" w:cstheme="minorHAnsi"/>
          <w:i/>
          <w:sz w:val="20"/>
          <w:szCs w:val="20"/>
          <w:lang w:val="en-GB"/>
        </w:rPr>
        <w:t>Senecio alpinus, Cirsium spinosissimum, Peucedanum ostruthium</w:t>
      </w:r>
    </w:p>
    <w:p>
      <w:pPr>
        <w:pStyle w:val="Normal"/>
        <w:spacing w:lineRule="auto" w:line="240" w:before="0" w:after="0"/>
        <w:jc w:val="both"/>
        <w:rPr>
          <w:rFonts w:eastAsia="Times New Roman" w:cs="Calibri" w:cstheme="minorHAnsi"/>
          <w:b/>
          <w:b/>
          <w:i/>
          <w:i/>
          <w:color w:val="FF0000"/>
          <w:sz w:val="24"/>
          <w:szCs w:val="24"/>
          <w:lang w:val="en-GB"/>
        </w:rPr>
      </w:pPr>
      <w:r>
        <w:rPr>
          <w:rFonts w:eastAsia="Times New Roman" w:cs="Calibri" w:cstheme="minorHAnsi"/>
          <w:b/>
          <w:i/>
          <w:color w:val="FF0000"/>
          <w:sz w:val="24"/>
          <w:szCs w:val="24"/>
          <w:lang w:val="en-GB"/>
        </w:rPr>
      </w:r>
    </w:p>
    <w:p>
      <w:pPr>
        <w:pStyle w:val="Normal"/>
        <w:spacing w:lineRule="auto" w:line="240" w:before="0" w:after="0"/>
        <w:jc w:val="both"/>
        <w:rPr>
          <w:rFonts w:eastAsia="Times New Roman" w:cs="Calibri" w:cstheme="minorHAnsi"/>
          <w:color w:val="FF0000"/>
          <w:sz w:val="20"/>
          <w:szCs w:val="20"/>
          <w:lang w:val="en-GB"/>
        </w:rPr>
      </w:pPr>
      <w:r>
        <w:rPr>
          <w:rFonts w:eastAsia="Times New Roman" w:cs="Calibri" w:cstheme="minorHAnsi"/>
          <w:color w:val="000000"/>
          <w:sz w:val="20"/>
          <w:szCs w:val="20"/>
          <w:lang w:val="en-GB"/>
        </w:rPr>
        <w:t>791c</w:t>
      </w:r>
    </w:p>
    <w:p>
      <w:pPr>
        <w:pStyle w:val="Normal"/>
        <w:spacing w:lineRule="auto" w:line="240" w:before="0" w:after="0"/>
        <w:jc w:val="both"/>
        <w:rPr>
          <w:rFonts w:eastAsia="Times New Roman" w:cs="Calibri" w:cstheme="minorHAnsi"/>
          <w:color w:val="000000" w:themeColor="text1"/>
          <w:sz w:val="20"/>
          <w:szCs w:val="20"/>
          <w:lang w:val="en-GB"/>
        </w:rPr>
      </w:pPr>
      <w:r>
        <w:rPr>
          <w:rFonts w:cs="Calibri" w:cstheme="minorHAnsi"/>
          <w:bCs/>
          <w:i/>
          <w:iCs/>
          <w:sz w:val="20"/>
          <w:szCs w:val="20"/>
        </w:rPr>
        <w:t xml:space="preserve">● </w:t>
      </w:r>
      <w:r>
        <w:rPr>
          <w:rFonts w:cs="Calibri" w:cstheme="minorHAnsi"/>
          <w:bCs/>
          <w:iCs/>
          <w:sz w:val="20"/>
          <w:szCs w:val="20"/>
        </w:rPr>
        <w:t xml:space="preserve"> </w:t>
      </w:r>
      <w:r>
        <w:rPr>
          <w:rFonts w:eastAsia="Times New Roman" w:cs="Calibri" w:cstheme="minorHAnsi"/>
          <w:b/>
          <w:color w:val="000000" w:themeColor="text1"/>
          <w:sz w:val="20"/>
          <w:szCs w:val="20"/>
          <w:lang w:val="en-GB"/>
        </w:rPr>
        <w:t>Allium stands</w:t>
      </w:r>
      <w:r>
        <w:rPr>
          <w:rFonts w:eastAsia="Times New Roman" w:cs="Calibri" w:cstheme="minorHAnsi"/>
          <w:color w:val="000000" w:themeColor="text1"/>
          <w:sz w:val="20"/>
          <w:szCs w:val="20"/>
          <w:lang w:val="en-GB"/>
        </w:rPr>
        <w:t xml:space="preserve">, urban supplementary habitats </w:t>
      </w:r>
    </w:p>
    <w:p>
      <w:pPr>
        <w:pStyle w:val="Normal"/>
        <w:spacing w:lineRule="auto" w:line="240" w:before="0" w:after="0"/>
        <w:jc w:val="both"/>
        <w:rPr>
          <w:rFonts w:eastAsia="Times New Roman" w:cs="Calibri" w:cstheme="minorHAnsi"/>
          <w:color w:val="000000" w:themeColor="text1"/>
          <w:sz w:val="20"/>
          <w:szCs w:val="20"/>
          <w:lang w:val="en-GB"/>
        </w:rPr>
      </w:pPr>
      <w:r>
        <w:rPr>
          <w:rFonts w:eastAsia="Times New Roman" w:cs="Calibri" w:cstheme="minorHAnsi"/>
          <w:color w:val="000000" w:themeColor="text1"/>
          <w:sz w:val="20"/>
          <w:szCs w:val="20"/>
          <w:lang w:val="en-GB"/>
        </w:rPr>
        <w:t xml:space="preserve">stands of </w:t>
      </w:r>
      <w:r>
        <w:rPr>
          <w:rFonts w:eastAsia="Times New Roman" w:cs="Calibri" w:cstheme="minorHAnsi"/>
          <w:i/>
          <w:color w:val="000000" w:themeColor="text1"/>
          <w:sz w:val="20"/>
          <w:szCs w:val="20"/>
          <w:lang w:val="en-GB"/>
        </w:rPr>
        <w:t>Allium</w:t>
      </w:r>
      <w:r>
        <w:rPr>
          <w:rFonts w:eastAsia="Times New Roman" w:cs="Calibri" w:cstheme="minorHAnsi"/>
          <w:color w:val="000000" w:themeColor="text1"/>
          <w:sz w:val="20"/>
          <w:szCs w:val="20"/>
          <w:lang w:val="en-GB"/>
        </w:rPr>
        <w:t xml:space="preserve"> species, including cultivars.</w:t>
      </w:r>
    </w:p>
    <w:p>
      <w:pPr>
        <w:pStyle w:val="Normal"/>
        <w:spacing w:lineRule="auto" w:line="240" w:before="0" w:after="0"/>
        <w:jc w:val="both"/>
        <w:rPr>
          <w:rFonts w:eastAsia="Times New Roman" w:cs="Calibri" w:cstheme="minorHAnsi"/>
          <w:color w:val="000000" w:themeColor="text1"/>
          <w:sz w:val="24"/>
          <w:szCs w:val="24"/>
          <w:highlight w:val="yellow"/>
          <w:lang w:val="en-GB"/>
        </w:rPr>
      </w:pPr>
      <w:r>
        <w:rPr>
          <w:rFonts w:eastAsia="Times New Roman" w:cs="Calibri" w:cstheme="minorHAnsi"/>
          <w:color w:val="000000" w:themeColor="text1"/>
          <w:sz w:val="24"/>
          <w:szCs w:val="24"/>
          <w:highlight w:val="yellow"/>
          <w:lang w:val="en-GB"/>
        </w:rPr>
      </w:r>
    </w:p>
    <w:p>
      <w:pPr>
        <w:pStyle w:val="Normal"/>
        <w:spacing w:lineRule="auto" w:line="240" w:before="0" w:after="0"/>
        <w:jc w:val="both"/>
        <w:rPr>
          <w:rFonts w:eastAsia="Times New Roman" w:cs="Calibri" w:cstheme="minorHAnsi"/>
          <w:color w:val="000000" w:themeColor="text1"/>
          <w:sz w:val="20"/>
          <w:szCs w:val="20"/>
          <w:lang w:val="en-GB"/>
        </w:rPr>
      </w:pPr>
      <w:r>
        <w:rPr>
          <w:rFonts w:eastAsia="Times New Roman" w:cs="Calibri" w:cstheme="minorHAnsi"/>
          <w:color w:val="000000" w:themeColor="text1"/>
          <w:sz w:val="20"/>
          <w:szCs w:val="20"/>
          <w:lang w:val="en-GB"/>
        </w:rPr>
        <w:t>792c</w:t>
      </w:r>
    </w:p>
    <w:p>
      <w:pPr>
        <w:pStyle w:val="Normal"/>
        <w:spacing w:lineRule="auto" w:line="240" w:before="0" w:after="0"/>
        <w:jc w:val="both"/>
        <w:rPr>
          <w:rFonts w:eastAsia="Times New Roman" w:cs="Calibri" w:cstheme="minorHAnsi"/>
          <w:color w:val="000000" w:themeColor="text1"/>
          <w:sz w:val="20"/>
          <w:szCs w:val="20"/>
          <w:lang w:val="en-GB"/>
        </w:rPr>
      </w:pPr>
      <w:r>
        <w:rPr>
          <w:rFonts w:cs="Calibri" w:cstheme="minorHAnsi"/>
          <w:bCs/>
          <w:i/>
          <w:iCs/>
          <w:sz w:val="20"/>
          <w:szCs w:val="20"/>
        </w:rPr>
        <w:t xml:space="preserve">● </w:t>
      </w:r>
      <w:r>
        <w:rPr>
          <w:rFonts w:cs="Calibri" w:cstheme="minorHAnsi"/>
          <w:bCs/>
          <w:iCs/>
          <w:sz w:val="20"/>
          <w:szCs w:val="20"/>
        </w:rPr>
        <w:t xml:space="preserve"> </w:t>
      </w:r>
      <w:r>
        <w:rPr>
          <w:rFonts w:eastAsia="Times New Roman" w:cs="Calibri" w:cstheme="minorHAnsi"/>
          <w:b/>
          <w:color w:val="000000" w:themeColor="text1"/>
          <w:sz w:val="20"/>
          <w:szCs w:val="20"/>
          <w:lang w:val="en-GB"/>
        </w:rPr>
        <w:t>Artemisia stands</w:t>
      </w:r>
      <w:r>
        <w:rPr>
          <w:rFonts w:eastAsia="Times New Roman" w:cs="Calibri" w:cstheme="minorHAnsi"/>
          <w:color w:val="000000" w:themeColor="text1"/>
          <w:sz w:val="20"/>
          <w:szCs w:val="20"/>
          <w:lang w:val="en-GB"/>
        </w:rPr>
        <w:t>, urban supplementary habitats</w:t>
      </w:r>
    </w:p>
    <w:p>
      <w:pPr>
        <w:pStyle w:val="Normal"/>
        <w:spacing w:lineRule="auto" w:line="240" w:before="0" w:after="0"/>
        <w:jc w:val="both"/>
        <w:rPr>
          <w:rFonts w:eastAsia="Times New Roman" w:cs="Calibri" w:cstheme="minorHAnsi"/>
          <w:i/>
          <w:i/>
          <w:color w:val="000000" w:themeColor="text1"/>
          <w:sz w:val="20"/>
          <w:szCs w:val="20"/>
          <w:lang w:val="en-GB"/>
        </w:rPr>
      </w:pPr>
      <w:r>
        <w:rPr>
          <w:rFonts w:eastAsia="Times New Roman" w:cs="Calibri" w:cstheme="minorHAnsi"/>
          <w:color w:val="000000" w:themeColor="text1"/>
          <w:sz w:val="20"/>
          <w:szCs w:val="20"/>
          <w:lang w:val="en-GB"/>
        </w:rPr>
        <w:t xml:space="preserve">stands of </w:t>
      </w:r>
      <w:r>
        <w:rPr>
          <w:rFonts w:eastAsia="Times New Roman" w:cs="Calibri" w:cstheme="minorHAnsi"/>
          <w:i/>
          <w:color w:val="000000" w:themeColor="text1"/>
          <w:sz w:val="20"/>
          <w:szCs w:val="20"/>
          <w:lang w:val="en-GB"/>
        </w:rPr>
        <w:t>Artemisia vulgaris.</w:t>
      </w:r>
    </w:p>
    <w:p>
      <w:pPr>
        <w:pStyle w:val="Normal"/>
        <w:spacing w:lineRule="auto" w:line="240" w:before="0" w:after="0"/>
        <w:jc w:val="both"/>
        <w:rPr>
          <w:rFonts w:eastAsia="Times New Roman" w:cs="Calibri" w:cstheme="minorHAnsi"/>
          <w:i/>
          <w:i/>
          <w:color w:val="000000" w:themeColor="text1"/>
          <w:sz w:val="24"/>
          <w:szCs w:val="24"/>
          <w:lang w:val="en-GB"/>
        </w:rPr>
      </w:pPr>
      <w:r>
        <w:rPr>
          <w:rFonts w:eastAsia="Times New Roman" w:cs="Calibri" w:cstheme="minorHAnsi"/>
          <w:i/>
          <w:color w:val="000000" w:themeColor="text1"/>
          <w:sz w:val="24"/>
          <w:szCs w:val="24"/>
          <w:lang w:val="en-GB"/>
        </w:rPr>
      </w:r>
    </w:p>
    <w:p>
      <w:pPr>
        <w:pStyle w:val="Normal"/>
        <w:spacing w:lineRule="auto" w:line="240" w:before="0" w:after="0"/>
        <w:jc w:val="both"/>
        <w:rPr>
          <w:rFonts w:eastAsia="Times New Roman" w:cs="Calibri" w:cstheme="minorHAnsi"/>
          <w:color w:val="000000" w:themeColor="text1"/>
          <w:sz w:val="20"/>
          <w:szCs w:val="20"/>
          <w:lang w:val="en-GB"/>
        </w:rPr>
      </w:pPr>
      <w:r>
        <w:rPr>
          <w:rFonts w:eastAsia="Times New Roman" w:cs="Calibri" w:cstheme="minorHAnsi"/>
          <w:color w:val="000000" w:themeColor="text1"/>
          <w:sz w:val="20"/>
          <w:szCs w:val="20"/>
          <w:lang w:val="en-GB"/>
        </w:rPr>
        <w:t>793c</w:t>
      </w:r>
    </w:p>
    <w:p>
      <w:pPr>
        <w:pStyle w:val="Normal"/>
        <w:spacing w:lineRule="auto" w:line="240" w:before="0" w:after="0"/>
        <w:jc w:val="both"/>
        <w:rPr>
          <w:rFonts w:eastAsia="Times New Roman" w:cs="Calibri" w:cstheme="minorHAnsi"/>
          <w:color w:val="000000" w:themeColor="text1"/>
          <w:sz w:val="20"/>
          <w:szCs w:val="20"/>
        </w:rPr>
      </w:pPr>
      <w:r>
        <w:rPr>
          <w:rFonts w:cs="Calibri" w:cstheme="minorHAnsi"/>
          <w:bCs/>
          <w:i/>
          <w:iCs/>
          <w:sz w:val="20"/>
          <w:szCs w:val="20"/>
        </w:rPr>
        <w:t>●</w:t>
      </w:r>
      <w:r>
        <w:rPr>
          <w:rFonts w:cs="Calibri" w:cstheme="minorHAnsi"/>
          <w:bCs/>
          <w:iCs/>
          <w:sz w:val="20"/>
          <w:szCs w:val="20"/>
        </w:rPr>
        <w:t xml:space="preserve"> </w:t>
      </w:r>
      <w:r>
        <w:rPr>
          <w:rFonts w:eastAsia="Times New Roman" w:cs="Calibri" w:cstheme="minorHAnsi"/>
          <w:b/>
          <w:color w:val="000000" w:themeColor="text1"/>
          <w:sz w:val="20"/>
          <w:szCs w:val="20"/>
        </w:rPr>
        <w:t>Narcissus stands</w:t>
      </w:r>
      <w:r>
        <w:rPr>
          <w:rFonts w:eastAsia="Times New Roman" w:cs="Calibri" w:cstheme="minorHAnsi"/>
          <w:color w:val="000000" w:themeColor="text1"/>
          <w:sz w:val="20"/>
          <w:szCs w:val="20"/>
        </w:rPr>
        <w:t xml:space="preserve">, urban supplementary habitats </w:t>
      </w:r>
    </w:p>
    <w:p>
      <w:pPr>
        <w:pStyle w:val="Normal"/>
        <w:spacing w:lineRule="auto" w:line="240" w:before="0" w:after="0"/>
        <w:jc w:val="both"/>
        <w:rPr>
          <w:rFonts w:eastAsia="Times New Roman" w:cs="Calibri" w:cstheme="minorHAnsi"/>
          <w:sz w:val="20"/>
          <w:szCs w:val="20"/>
          <w:lang w:val="en-GB"/>
        </w:rPr>
      </w:pPr>
      <w:r>
        <w:rPr>
          <w:rFonts w:eastAsia="Times New Roman" w:cs="Calibri" w:cstheme="minorHAnsi"/>
          <w:sz w:val="20"/>
          <w:szCs w:val="20"/>
          <w:lang w:val="en-GB"/>
        </w:rPr>
        <w:t xml:space="preserve">stands of </w:t>
      </w:r>
      <w:r>
        <w:rPr>
          <w:rFonts w:eastAsia="Times New Roman" w:cs="Calibri" w:cstheme="minorHAnsi"/>
          <w:i/>
          <w:sz w:val="20"/>
          <w:szCs w:val="20"/>
          <w:lang w:val="en-GB"/>
        </w:rPr>
        <w:t>Narcissus</w:t>
      </w:r>
      <w:r>
        <w:rPr>
          <w:rFonts w:eastAsia="Times New Roman" w:cs="Calibri" w:cstheme="minorHAnsi"/>
          <w:sz w:val="20"/>
          <w:szCs w:val="20"/>
          <w:lang w:val="en-GB"/>
        </w:rPr>
        <w:t xml:space="preserve"> species, including cultivars.</w:t>
      </w:r>
    </w:p>
    <w:p>
      <w:pPr>
        <w:pStyle w:val="Normal"/>
        <w:spacing w:lineRule="auto" w:line="240" w:before="0" w:after="0"/>
        <w:jc w:val="both"/>
        <w:rPr>
          <w:rFonts w:eastAsia="Times New Roman" w:cs="Calibri" w:cstheme="minorHAnsi"/>
          <w:color w:val="FF0000"/>
          <w:sz w:val="24"/>
          <w:szCs w:val="24"/>
          <w:lang w:val="en-GB"/>
        </w:rPr>
      </w:pPr>
      <w:r>
        <w:rPr>
          <w:rFonts w:eastAsia="Times New Roman" w:cs="Calibri" w:cstheme="minorHAnsi"/>
          <w:color w:val="FF0000"/>
          <w:sz w:val="24"/>
          <w:szCs w:val="24"/>
          <w:lang w:val="en-GB"/>
        </w:rPr>
      </w:r>
    </w:p>
    <w:p>
      <w:pPr>
        <w:pStyle w:val="Normal"/>
        <w:tabs>
          <w:tab w:val="clear" w:pos="720"/>
          <w:tab w:val="left" w:pos="1080" w:leader="none"/>
          <w:tab w:val="left" w:pos="1800" w:leader="none"/>
        </w:tabs>
        <w:spacing w:lineRule="auto" w:line="240" w:before="0" w:after="0"/>
        <w:jc w:val="both"/>
        <w:rPr>
          <w:b/>
          <w:b/>
          <w:bCs/>
          <w:iCs/>
          <w:sz w:val="24"/>
          <w:szCs w:val="24"/>
          <w:u w:val="single"/>
        </w:rPr>
      </w:pPr>
      <w:r>
        <w:rPr>
          <w:b/>
          <w:bCs/>
          <w:iCs/>
          <w:sz w:val="24"/>
          <w:szCs w:val="24"/>
          <w:u w:val="single"/>
        </w:rPr>
        <w:t>1f New section added to the StN spreadsheets in 2020</w:t>
      </w:r>
    </w:p>
    <w:p>
      <w:pPr>
        <w:pStyle w:val="Normal"/>
        <w:tabs>
          <w:tab w:val="clear" w:pos="720"/>
          <w:tab w:val="left" w:pos="1080" w:leader="none"/>
          <w:tab w:val="left" w:pos="1800" w:leader="none"/>
        </w:tabs>
        <w:spacing w:lineRule="auto" w:line="240" w:before="0" w:after="0"/>
        <w:jc w:val="both"/>
        <w:rPr>
          <w:bCs/>
          <w:iCs/>
          <w:sz w:val="24"/>
          <w:szCs w:val="24"/>
          <w:u w:val="single"/>
        </w:rPr>
      </w:pPr>
      <w:r>
        <w:rPr>
          <w:bCs/>
          <w:iCs/>
          <w:sz w:val="24"/>
          <w:szCs w:val="24"/>
          <w:u w:val="single"/>
        </w:rPr>
      </w:r>
    </w:p>
    <w:p>
      <w:pPr>
        <w:pStyle w:val="Normal"/>
        <w:spacing w:lineRule="auto" w:line="240" w:before="0" w:after="0"/>
        <w:jc w:val="both"/>
        <w:rPr>
          <w:rFonts w:ascii="Arial" w:hAnsi="Arial" w:eastAsia="Times New Roman" w:cs="Arial"/>
          <w:b/>
          <w:b/>
          <w:bCs/>
          <w:sz w:val="20"/>
          <w:szCs w:val="20"/>
          <w:lang w:eastAsia="en-IE"/>
        </w:rPr>
      </w:pPr>
      <w:r>
        <w:rPr>
          <w:rFonts w:eastAsia="Times New Roman" w:cs="Arial" w:ascii="Arial" w:hAnsi="Arial"/>
          <w:b/>
          <w:bCs/>
          <w:sz w:val="20"/>
          <w:szCs w:val="20"/>
          <w:lang w:eastAsia="en-IE"/>
        </w:rPr>
        <w:t>FRANCE: distribution at departmental level</w:t>
      </w:r>
    </w:p>
    <w:p>
      <w:pPr>
        <w:pStyle w:val="Normal"/>
        <w:tabs>
          <w:tab w:val="clear" w:pos="720"/>
          <w:tab w:val="left" w:pos="1080" w:leader="none"/>
          <w:tab w:val="left" w:pos="1800" w:leader="none"/>
        </w:tabs>
        <w:spacing w:lineRule="auto" w:line="240" w:before="0" w:after="0"/>
        <w:jc w:val="both"/>
        <w:rPr/>
      </w:pPr>
      <w:r>
        <w:rPr>
          <w:bCs/>
          <w:iCs/>
          <w:sz w:val="24"/>
          <w:szCs w:val="24"/>
        </w:rPr>
        <w:t>In this new section of the spreadsheets there are 95 columns, each column representing one French d</w:t>
      </w:r>
      <w:r>
        <w:rPr>
          <w:rFonts w:cs="Calibri" w:cstheme="minorHAnsi"/>
          <w:bCs/>
          <w:iCs/>
          <w:sz w:val="24"/>
          <w:szCs w:val="24"/>
        </w:rPr>
        <w:t>e</w:t>
      </w:r>
      <w:r>
        <w:rPr>
          <w:bCs/>
          <w:iCs/>
          <w:sz w:val="24"/>
          <w:szCs w:val="24"/>
        </w:rPr>
        <w:t xml:space="preserve">partement, </w:t>
      </w:r>
      <w:r>
        <w:rPr>
          <w:bCs/>
          <w:iCs/>
          <w:sz w:val="24"/>
          <w:szCs w:val="24"/>
          <w:lang w:val="en-GB"/>
        </w:rPr>
        <w:t xml:space="preserve">identified by the number (dpt.no.) allocated to it in the French postal system.  A published distribution record of a species from a département is coded “1” in the relevant column.  Blanks denote lack of reliable published records. </w:t>
      </w:r>
    </w:p>
    <w:p>
      <w:pPr>
        <w:pStyle w:val="Normal"/>
        <w:spacing w:lineRule="auto" w:line="240" w:before="0" w:after="0"/>
        <w:jc w:val="both"/>
        <w:rPr>
          <w:rFonts w:eastAsia="Times New Roman" w:cs="Calibri" w:cstheme="minorHAnsi"/>
          <w:color w:val="FF0000"/>
          <w:sz w:val="24"/>
          <w:szCs w:val="24"/>
          <w:lang w:val="en-GB"/>
        </w:rPr>
      </w:pPr>
      <w:r>
        <w:rPr>
          <w:rFonts w:eastAsia="Times New Roman" w:cs="Calibri" w:cstheme="minorHAnsi"/>
          <w:color w:val="FF0000"/>
          <w:sz w:val="24"/>
          <w:szCs w:val="24"/>
          <w:lang w:val="en-GB"/>
        </w:rPr>
      </w:r>
    </w:p>
    <w:p>
      <w:pPr>
        <w:pStyle w:val="Normal"/>
        <w:spacing w:lineRule="auto" w:line="240" w:before="0" w:after="0"/>
        <w:jc w:val="both"/>
        <w:rPr>
          <w:rFonts w:eastAsia="Times New Roman" w:cs="Calibri" w:cstheme="minorHAnsi"/>
          <w:b/>
          <w:b/>
          <w:sz w:val="24"/>
          <w:szCs w:val="24"/>
          <w:lang w:val="en-GB"/>
        </w:rPr>
      </w:pPr>
      <w:r>
        <w:rPr>
          <w:rFonts w:eastAsia="Times New Roman" w:cs="Calibri" w:cstheme="minorHAnsi"/>
          <w:b/>
          <w:sz w:val="24"/>
          <w:szCs w:val="24"/>
          <w:lang w:val="en-GB"/>
        </w:rPr>
        <w:t>Section 2: CHANGES MADE TO THE SPECIES ACCOUNTS</w:t>
      </w:r>
    </w:p>
    <w:p>
      <w:pPr>
        <w:pStyle w:val="Normal"/>
        <w:spacing w:lineRule="auto" w:line="240" w:before="0" w:after="0"/>
        <w:jc w:val="both"/>
        <w:rPr>
          <w:rFonts w:eastAsia="Times New Roman" w:cs="Calibri" w:cstheme="minorHAnsi"/>
          <w:color w:val="FF0000"/>
          <w:sz w:val="24"/>
          <w:szCs w:val="24"/>
          <w:lang w:val="en-GB"/>
        </w:rPr>
      </w:pPr>
      <w:r>
        <w:rPr>
          <w:rFonts w:eastAsia="Times New Roman" w:cs="Calibri" w:cstheme="minorHAnsi"/>
          <w:color w:val="FF0000"/>
          <w:sz w:val="24"/>
          <w:szCs w:val="24"/>
          <w:lang w:val="en-GB"/>
        </w:rPr>
      </w:r>
    </w:p>
    <w:p>
      <w:pPr>
        <w:pStyle w:val="Normal"/>
        <w:overflowPunct w:val="true"/>
        <w:spacing w:lineRule="auto" w:line="240" w:before="0" w:after="0"/>
        <w:jc w:val="both"/>
        <w:textAlignment w:val="baseline"/>
        <w:rPr>
          <w:b/>
          <w:b/>
          <w:sz w:val="24"/>
          <w:szCs w:val="24"/>
          <w:u w:val="single"/>
        </w:rPr>
      </w:pPr>
      <w:r>
        <w:rPr>
          <w:b/>
          <w:sz w:val="24"/>
          <w:szCs w:val="24"/>
          <w:u w:val="single"/>
        </w:rPr>
        <w:t>2a Species for which an account is provided for the first time, in the StN 2020 Species Accounts</w:t>
      </w:r>
    </w:p>
    <w:p>
      <w:pPr>
        <w:pStyle w:val="Normal"/>
        <w:spacing w:lineRule="auto" w:line="240" w:before="0" w:after="0"/>
        <w:rPr>
          <w:rFonts w:ascii="Calibri" w:hAnsi="Calibri"/>
        </w:rPr>
      </w:pPr>
      <w:r>
        <w:rPr/>
        <w:t>In the following list an abbreviated form of the species name is used, where three or more authors’ names are associated with the publication containing the original description. This abbreviated form is also used in the Species Accounts volume.</w:t>
      </w:r>
    </w:p>
    <w:p>
      <w:pPr>
        <w:pStyle w:val="Normal"/>
        <w:overflowPunct w:val="true"/>
        <w:spacing w:lineRule="auto" w:line="240" w:before="0" w:after="0"/>
        <w:jc w:val="both"/>
        <w:textAlignment w:val="baseline"/>
        <w:rPr>
          <w:sz w:val="24"/>
          <w:szCs w:val="24"/>
          <w:u w:val="single"/>
        </w:rPr>
      </w:pPr>
      <w:r>
        <w:rPr>
          <w:sz w:val="24"/>
          <w:szCs w:val="24"/>
          <w:u w:val="single"/>
        </w:rPr>
      </w:r>
    </w:p>
    <w:p>
      <w:pPr>
        <w:pStyle w:val="Normal"/>
        <w:tabs>
          <w:tab w:val="clear" w:pos="720"/>
          <w:tab w:val="left" w:pos="1080" w:leader="none"/>
          <w:tab w:val="left" w:pos="1800" w:leader="none"/>
        </w:tabs>
        <w:spacing w:lineRule="auto" w:line="240" w:before="0" w:after="0"/>
        <w:jc w:val="both"/>
        <w:rPr>
          <w:bCs/>
          <w:lang w:val="fr-FR"/>
        </w:rPr>
      </w:pPr>
      <w:r>
        <w:rPr>
          <w:i/>
          <w:lang w:val="fr-FR"/>
        </w:rPr>
        <w:t>Eumerus</w:t>
      </w:r>
      <w:r>
        <w:rPr>
          <w:b/>
          <w:i/>
          <w:lang w:val="fr-FR"/>
        </w:rPr>
        <w:t xml:space="preserve"> </w:t>
      </w:r>
      <w:r>
        <w:rPr>
          <w:i/>
          <w:lang w:val="fr-FR"/>
        </w:rPr>
        <w:t xml:space="preserve">anatolicus </w:t>
      </w:r>
      <w:r>
        <w:rPr>
          <w:lang w:val="fr-FR"/>
        </w:rPr>
        <w:t xml:space="preserve">Grković, Vujić &amp; Radenković, in </w:t>
      </w:r>
      <w:r>
        <w:rPr>
          <w:lang w:val="fr-FR"/>
        </w:rPr>
        <w:t xml:space="preserve">Chroni </w:t>
      </w:r>
      <w:r>
        <w:rPr>
          <w:i/>
          <w:lang w:val="fr-FR"/>
        </w:rPr>
        <w:t>et al</w:t>
      </w:r>
      <w:r>
        <w:rPr>
          <w:lang w:val="fr-FR"/>
        </w:rPr>
        <w:t xml:space="preserve">, 2018 </w:t>
      </w:r>
    </w:p>
    <w:p>
      <w:pPr>
        <w:pStyle w:val="Normal"/>
        <w:spacing w:lineRule="auto" w:line="240" w:before="0" w:after="0"/>
        <w:rPr>
          <w:lang w:val="fr-FR"/>
        </w:rPr>
      </w:pPr>
      <w:r>
        <w:rPr>
          <w:i/>
          <w:lang w:val="fr-FR"/>
        </w:rPr>
        <w:t xml:space="preserve">Eumerus banaticus </w:t>
      </w:r>
      <w:r>
        <w:rPr>
          <w:lang w:val="fr-FR" w:eastAsia="en-IE"/>
        </w:rPr>
        <w:t xml:space="preserve">Nedeljković, </w:t>
      </w:r>
      <w:r>
        <w:rPr>
          <w:lang w:val="fr-FR"/>
        </w:rPr>
        <w:t xml:space="preserve">Grković &amp; Vujić, in Grković </w:t>
      </w:r>
      <w:r>
        <w:rPr>
          <w:i/>
          <w:lang w:val="fr-FR"/>
        </w:rPr>
        <w:t>et al</w:t>
      </w:r>
      <w:r>
        <w:rPr>
          <w:lang w:val="fr-FR"/>
        </w:rPr>
        <w:t xml:space="preserve">, </w:t>
      </w:r>
      <w:r>
        <w:rPr>
          <w:lang w:val="fr-FR"/>
        </w:rPr>
        <w:t xml:space="preserve">2019 </w:t>
      </w:r>
    </w:p>
    <w:p>
      <w:pPr>
        <w:pStyle w:val="Normal"/>
        <w:overflowPunct w:val="true"/>
        <w:spacing w:lineRule="auto" w:line="240" w:before="0" w:after="0"/>
        <w:jc w:val="both"/>
        <w:textAlignment w:val="baseline"/>
        <w:rPr/>
      </w:pPr>
      <w:r>
        <w:rPr>
          <w:i/>
        </w:rPr>
        <w:t>Eumerus bicornis</w:t>
      </w:r>
      <w:r>
        <w:rPr/>
        <w:t xml:space="preserve"> </w:t>
      </w:r>
      <w:r>
        <w:rPr/>
        <w:t xml:space="preserve">Grković, Vujić &amp; Hayat, in Grković </w:t>
      </w:r>
      <w:r>
        <w:rPr>
          <w:i/>
        </w:rPr>
        <w:t>et al</w:t>
      </w:r>
      <w:r>
        <w:rPr/>
        <w:t xml:space="preserve">, </w:t>
      </w:r>
      <w:r>
        <w:rPr/>
        <w:t xml:space="preserve">2019 </w:t>
      </w:r>
    </w:p>
    <w:p>
      <w:pPr>
        <w:pStyle w:val="Normal"/>
        <w:spacing w:lineRule="auto" w:line="240" w:before="0" w:after="0"/>
        <w:rPr>
          <w:rFonts w:ascii="Calibri" w:hAnsi="Calibri"/>
          <w:b/>
          <w:b/>
          <w:i/>
          <w:i/>
          <w:color w:val="002060"/>
        </w:rPr>
      </w:pPr>
      <w:r>
        <w:rPr>
          <w:i/>
        </w:rPr>
        <w:t>Eumerus bifurcatus</w:t>
      </w:r>
      <w:r>
        <w:rPr/>
        <w:t xml:space="preserve"> van Steenis &amp; Hauser, </w:t>
      </w:r>
      <w:r>
        <w:rPr/>
        <w:t xml:space="preserve">in Grković </w:t>
      </w:r>
      <w:r>
        <w:rPr>
          <w:i/>
        </w:rPr>
        <w:t>et al</w:t>
      </w:r>
      <w:r>
        <w:rPr/>
        <w:t xml:space="preserve">, </w:t>
      </w:r>
      <w:r>
        <w:rPr/>
        <w:t xml:space="preserve">2019 </w:t>
      </w:r>
    </w:p>
    <w:p>
      <w:pPr>
        <w:pStyle w:val="Normal"/>
        <w:tabs>
          <w:tab w:val="clear" w:pos="720"/>
          <w:tab w:val="left" w:pos="1080" w:leader="none"/>
          <w:tab w:val="left" w:pos="1800" w:leader="none"/>
        </w:tabs>
        <w:spacing w:lineRule="auto" w:line="240" w:before="0" w:after="0"/>
        <w:jc w:val="both"/>
        <w:rPr>
          <w:bCs/>
        </w:rPr>
      </w:pPr>
      <w:r>
        <w:rPr>
          <w:bCs/>
          <w:i/>
        </w:rPr>
        <w:t>Eumerus emarginatus</w:t>
      </w:r>
      <w:r>
        <w:rPr>
          <w:bCs/>
        </w:rPr>
        <w:t xml:space="preserve"> Loew, 1848 </w:t>
      </w:r>
    </w:p>
    <w:p>
      <w:pPr>
        <w:pStyle w:val="Normal"/>
        <w:tabs>
          <w:tab w:val="clear" w:pos="720"/>
          <w:tab w:val="left" w:pos="1080" w:leader="none"/>
          <w:tab w:val="left" w:pos="1800" w:leader="none"/>
        </w:tabs>
        <w:spacing w:lineRule="auto" w:line="240" w:before="0" w:after="0"/>
        <w:jc w:val="both"/>
        <w:rPr>
          <w:rFonts w:ascii="Calibri" w:hAnsi="Calibri"/>
          <w:b/>
          <w:b/>
          <w:i/>
          <w:i/>
          <w:color w:val="002060"/>
        </w:rPr>
      </w:pPr>
      <w:r>
        <w:rPr>
          <w:i/>
        </w:rPr>
        <w:t xml:space="preserve">Eumerus grallator </w:t>
      </w:r>
      <w:r>
        <w:rPr/>
        <w:t>Smit,</w:t>
      </w:r>
      <w:r>
        <w:rPr>
          <w:i/>
        </w:rPr>
        <w:t xml:space="preserve"> </w:t>
      </w:r>
      <w:r>
        <w:rPr/>
        <w:t>in Grković,</w:t>
      </w:r>
      <w:r>
        <w:rPr/>
        <w:t xml:space="preserve"> </w:t>
      </w:r>
      <w:r>
        <w:rPr>
          <w:i/>
        </w:rPr>
        <w:t>et al</w:t>
      </w:r>
      <w:r>
        <w:rPr/>
        <w:t xml:space="preserve">, 2019 </w:t>
      </w:r>
    </w:p>
    <w:p>
      <w:pPr>
        <w:pStyle w:val="Normal"/>
        <w:tabs>
          <w:tab w:val="clear" w:pos="720"/>
          <w:tab w:val="left" w:pos="1080" w:leader="none"/>
          <w:tab w:val="left" w:pos="1800" w:leader="none"/>
        </w:tabs>
        <w:spacing w:lineRule="auto" w:line="240" w:before="0" w:after="0"/>
        <w:jc w:val="both"/>
        <w:rPr>
          <w:bCs/>
        </w:rPr>
      </w:pPr>
      <w:r>
        <w:rPr>
          <w:i/>
        </w:rPr>
        <w:t xml:space="preserve">Eumerus karyates </w:t>
      </w:r>
      <w:r>
        <w:rPr/>
        <w:t xml:space="preserve">Chroni, </w:t>
      </w:r>
      <w:r>
        <w:rPr/>
        <w:t xml:space="preserve">Grković &amp; </w:t>
      </w:r>
      <w:r>
        <w:rPr/>
        <w:t xml:space="preserve">Vujić, in Chroni </w:t>
      </w:r>
      <w:r>
        <w:rPr>
          <w:i/>
        </w:rPr>
        <w:t>et al</w:t>
      </w:r>
      <w:r>
        <w:rPr/>
        <w:t xml:space="preserve">, 2018 </w:t>
      </w:r>
    </w:p>
    <w:p>
      <w:pPr>
        <w:pStyle w:val="Normal"/>
        <w:tabs>
          <w:tab w:val="clear" w:pos="720"/>
          <w:tab w:val="left" w:pos="1080" w:leader="none"/>
          <w:tab w:val="left" w:pos="1800" w:leader="none"/>
        </w:tabs>
        <w:spacing w:lineRule="auto" w:line="240" w:before="0" w:after="0"/>
        <w:jc w:val="both"/>
        <w:rPr>
          <w:b/>
          <w:b/>
        </w:rPr>
      </w:pPr>
      <w:r>
        <w:rPr>
          <w:i/>
        </w:rPr>
        <w:t xml:space="preserve">Eumerus phaeacus </w:t>
      </w:r>
      <w:r>
        <w:rPr/>
        <w:t xml:space="preserve">Chroni, Grković &amp; Vujić, in Chroni </w:t>
      </w:r>
      <w:r>
        <w:rPr>
          <w:i/>
        </w:rPr>
        <w:t>et al</w:t>
      </w:r>
      <w:r>
        <w:rPr/>
        <w:t>, 2018</w:t>
      </w:r>
    </w:p>
    <w:p>
      <w:pPr>
        <w:pStyle w:val="Normal"/>
        <w:spacing w:lineRule="auto" w:line="240" w:before="0" w:after="0"/>
        <w:ind w:left="567" w:hanging="567"/>
        <w:rPr>
          <w:rFonts w:ascii="Calibri" w:hAnsi="Calibri"/>
          <w:b/>
          <w:b/>
          <w:i/>
          <w:i/>
          <w:color w:val="002060"/>
        </w:rPr>
      </w:pPr>
      <w:r>
        <w:rPr>
          <w:i/>
        </w:rPr>
        <w:t xml:space="preserve">Eumerus tenuitarsis </w:t>
      </w:r>
      <w:r>
        <w:rPr/>
        <w:t>Grković &amp; Vujić,</w:t>
      </w:r>
      <w:r>
        <w:rPr>
          <w:i/>
        </w:rPr>
        <w:t xml:space="preserve"> </w:t>
      </w:r>
      <w:r>
        <w:rPr/>
        <w:t>in Grković,</w:t>
      </w:r>
      <w:r>
        <w:rPr/>
        <w:t xml:space="preserve"> </w:t>
      </w:r>
      <w:r>
        <w:rPr>
          <w:i/>
        </w:rPr>
        <w:t>et al</w:t>
      </w:r>
      <w:r>
        <w:rPr/>
        <w:t>, 2019</w:t>
      </w:r>
    </w:p>
    <w:p>
      <w:pPr>
        <w:pStyle w:val="Normal"/>
        <w:spacing w:lineRule="auto" w:line="240" w:before="0" w:after="0"/>
        <w:jc w:val="both"/>
        <w:rPr/>
      </w:pPr>
      <w:r>
        <w:rPr>
          <w:i/>
        </w:rPr>
        <w:t>Merodon atricapillatus</w:t>
      </w:r>
      <w:r>
        <w:rPr>
          <w:b/>
          <w:i/>
        </w:rPr>
        <w:t xml:space="preserve"> </w:t>
      </w:r>
      <w:r>
        <w:rPr/>
        <w:t xml:space="preserve">Šašić, </w:t>
      </w:r>
      <w:r>
        <w:rPr>
          <w:bCs/>
        </w:rPr>
        <w:t xml:space="preserve">Ačanski &amp; Vujić, in </w:t>
      </w:r>
      <w:r>
        <w:rPr/>
        <w:t xml:space="preserve">Šašić </w:t>
      </w:r>
      <w:r>
        <w:rPr>
          <w:i/>
        </w:rPr>
        <w:t>et al</w:t>
      </w:r>
      <w:r>
        <w:rPr/>
        <w:t xml:space="preserve">, 2018 </w:t>
      </w:r>
    </w:p>
    <w:p>
      <w:pPr>
        <w:pStyle w:val="Normal"/>
        <w:spacing w:lineRule="auto" w:line="240" w:before="0" w:after="0"/>
        <w:ind w:left="567" w:hanging="567"/>
        <w:rPr/>
      </w:pPr>
      <w:r>
        <w:rPr>
          <w:i/>
        </w:rPr>
        <w:t>Merodon aurifer</w:t>
      </w:r>
      <w:r>
        <w:rPr>
          <w:b/>
        </w:rPr>
        <w:t xml:space="preserve"> </w:t>
      </w:r>
      <w:r>
        <w:rPr/>
        <w:t xml:space="preserve">Loew, 1862 </w:t>
      </w:r>
    </w:p>
    <w:p>
      <w:pPr>
        <w:pStyle w:val="Normal"/>
        <w:spacing w:lineRule="auto" w:line="240" w:before="0" w:after="0"/>
        <w:ind w:left="567" w:hanging="567"/>
        <w:rPr>
          <w:bCs/>
        </w:rPr>
      </w:pPr>
      <w:r>
        <w:rPr>
          <w:i/>
        </w:rPr>
        <w:t xml:space="preserve">Merodon longisetus </w:t>
      </w:r>
      <w:r>
        <w:rPr>
          <w:bCs/>
        </w:rPr>
        <w:t xml:space="preserve">Vujić, Radenković &amp; Likov, in Likov </w:t>
      </w:r>
      <w:r>
        <w:rPr>
          <w:bCs/>
          <w:i/>
        </w:rPr>
        <w:t>et al</w:t>
      </w:r>
      <w:r>
        <w:rPr>
          <w:bCs/>
        </w:rPr>
        <w:t xml:space="preserve">, 2019 </w:t>
      </w:r>
    </w:p>
    <w:p>
      <w:pPr>
        <w:pStyle w:val="Normal"/>
        <w:tabs>
          <w:tab w:val="clear" w:pos="720"/>
          <w:tab w:val="left" w:pos="1080" w:leader="none"/>
          <w:tab w:val="left" w:pos="1800" w:leader="none"/>
        </w:tabs>
        <w:spacing w:lineRule="auto" w:line="240" w:before="0" w:after="0"/>
        <w:jc w:val="both"/>
        <w:rPr>
          <w:bCs/>
          <w:i/>
          <w:i/>
        </w:rPr>
      </w:pPr>
      <w:r>
        <w:rPr>
          <w:i/>
        </w:rPr>
        <w:t xml:space="preserve">Merodon obstipus </w:t>
      </w:r>
      <w:r>
        <w:rPr>
          <w:bCs/>
        </w:rPr>
        <w:t xml:space="preserve">Vujić, Radenković &amp; Likov, in Likov </w:t>
      </w:r>
      <w:r>
        <w:rPr>
          <w:bCs/>
          <w:i/>
        </w:rPr>
        <w:t>et al</w:t>
      </w:r>
      <w:r>
        <w:rPr>
          <w:bCs/>
        </w:rPr>
        <w:t>, 2019</w:t>
      </w:r>
    </w:p>
    <w:p>
      <w:pPr>
        <w:pStyle w:val="Normal"/>
        <w:tabs>
          <w:tab w:val="clear" w:pos="720"/>
          <w:tab w:val="left" w:pos="1080" w:leader="none"/>
          <w:tab w:val="left" w:pos="1800" w:leader="none"/>
        </w:tabs>
        <w:spacing w:lineRule="auto" w:line="240" w:before="0" w:after="0"/>
        <w:jc w:val="both"/>
        <w:rPr>
          <w:bCs/>
        </w:rPr>
      </w:pPr>
      <w:r>
        <w:rPr>
          <w:bCs/>
          <w:i/>
        </w:rPr>
        <w:t>Platycheirus troll</w:t>
      </w:r>
      <w:r>
        <w:rPr>
          <w:bCs/>
        </w:rPr>
        <w:t xml:space="preserve"> Mutin, in Mutin &amp; Barkalov, 1999 </w:t>
      </w:r>
    </w:p>
    <w:p>
      <w:pPr>
        <w:pStyle w:val="Normal"/>
        <w:tabs>
          <w:tab w:val="clear" w:pos="720"/>
          <w:tab w:val="left" w:pos="1080" w:leader="none"/>
          <w:tab w:val="left" w:pos="1800" w:leader="none"/>
        </w:tabs>
        <w:spacing w:lineRule="auto" w:line="240" w:before="0" w:after="0"/>
        <w:jc w:val="both"/>
        <w:rPr>
          <w:bCs/>
        </w:rPr>
      </w:pPr>
      <w:r>
        <w:rPr>
          <w:i/>
        </w:rPr>
        <w:t>Sphegina calthae</w:t>
      </w:r>
      <w:r>
        <w:rPr>
          <w:b/>
          <w:i/>
          <w:color w:val="002060"/>
        </w:rPr>
        <w:t xml:space="preserve"> </w:t>
      </w:r>
      <w:r>
        <w:rPr/>
        <w:t xml:space="preserve">Mutin, 1984 </w:t>
      </w:r>
    </w:p>
    <w:p>
      <w:pPr>
        <w:pStyle w:val="Normal"/>
        <w:overflowPunct w:val="true"/>
        <w:spacing w:lineRule="auto" w:line="240" w:before="0" w:after="0"/>
        <w:jc w:val="both"/>
        <w:textAlignment w:val="baseline"/>
        <w:rPr>
          <w:rFonts w:ascii="Calibri" w:hAnsi="Calibri"/>
        </w:rPr>
      </w:pPr>
      <w:r>
        <w:rPr/>
      </w:r>
    </w:p>
    <w:p>
      <w:pPr>
        <w:pStyle w:val="Normal"/>
        <w:overflowPunct w:val="true"/>
        <w:spacing w:lineRule="auto" w:line="240" w:before="0" w:after="0"/>
        <w:jc w:val="both"/>
        <w:textAlignment w:val="baseline"/>
        <w:rPr>
          <w:rFonts w:ascii="Calibri" w:hAnsi="Calibri"/>
          <w:b/>
          <w:b/>
        </w:rPr>
      </w:pPr>
      <w:r>
        <w:rPr>
          <w:b/>
        </w:rPr>
        <w:t>Section 3: CHANGES MADE TO OTHER STN FILES RE-ISSUED IN 2020</w:t>
      </w:r>
    </w:p>
    <w:p>
      <w:pPr>
        <w:pStyle w:val="Normal"/>
        <w:tabs>
          <w:tab w:val="clear" w:pos="720"/>
          <w:tab w:val="left" w:pos="1080" w:leader="none"/>
          <w:tab w:val="left" w:pos="1800" w:leader="none"/>
        </w:tabs>
        <w:spacing w:lineRule="auto" w:line="240" w:before="0" w:after="0"/>
        <w:jc w:val="both"/>
        <w:rPr>
          <w:bCs/>
          <w:iCs/>
          <w:sz w:val="24"/>
          <w:szCs w:val="24"/>
          <w:u w:val="single"/>
        </w:rPr>
      </w:pPr>
      <w:r>
        <w:rPr>
          <w:bCs/>
          <w:iCs/>
          <w:sz w:val="24"/>
          <w:szCs w:val="24"/>
          <w:u w:val="single"/>
        </w:rPr>
      </w:r>
    </w:p>
    <w:p>
      <w:pPr>
        <w:pStyle w:val="Normal"/>
        <w:tabs>
          <w:tab w:val="clear" w:pos="720"/>
          <w:tab w:val="left" w:pos="1080" w:leader="none"/>
          <w:tab w:val="left" w:pos="1800" w:leader="none"/>
        </w:tabs>
        <w:spacing w:lineRule="auto" w:line="240" w:before="0" w:after="0"/>
        <w:jc w:val="both"/>
        <w:rPr>
          <w:b/>
          <w:b/>
          <w:bCs/>
          <w:iCs/>
          <w:sz w:val="24"/>
          <w:szCs w:val="24"/>
          <w:u w:val="single"/>
        </w:rPr>
      </w:pPr>
      <w:r>
        <w:rPr>
          <w:b/>
          <w:bCs/>
          <w:iCs/>
          <w:sz w:val="24"/>
          <w:szCs w:val="24"/>
          <w:u w:val="single"/>
        </w:rPr>
        <w:t>3a  Key to Genera</w:t>
      </w:r>
    </w:p>
    <w:p>
      <w:pPr>
        <w:pStyle w:val="Normal"/>
        <w:tabs>
          <w:tab w:val="clear" w:pos="720"/>
          <w:tab w:val="left" w:pos="1080" w:leader="none"/>
          <w:tab w:val="left" w:pos="1800" w:leader="none"/>
        </w:tabs>
        <w:spacing w:lineRule="auto" w:line="240" w:before="0" w:after="0"/>
        <w:jc w:val="both"/>
        <w:rPr>
          <w:bCs/>
          <w:iCs/>
          <w:sz w:val="24"/>
          <w:szCs w:val="24"/>
        </w:rPr>
      </w:pPr>
      <w:r>
        <w:rPr>
          <w:bCs/>
          <w:iCs/>
          <w:sz w:val="24"/>
          <w:szCs w:val="24"/>
        </w:rPr>
        <w:t xml:space="preserve"> </w:t>
      </w:r>
      <w:r>
        <w:rPr>
          <w:bCs/>
          <w:i/>
          <w:iCs/>
          <w:sz w:val="24"/>
          <w:szCs w:val="24"/>
        </w:rPr>
        <w:t xml:space="preserve">Eurimyia, Katara </w:t>
      </w:r>
      <w:r>
        <w:rPr>
          <w:bCs/>
          <w:iCs/>
          <w:sz w:val="24"/>
          <w:szCs w:val="24"/>
        </w:rPr>
        <w:t>and</w:t>
      </w:r>
      <w:r>
        <w:rPr>
          <w:bCs/>
          <w:i/>
          <w:iCs/>
          <w:sz w:val="24"/>
          <w:szCs w:val="24"/>
        </w:rPr>
        <w:t xml:space="preserve"> Pseudopelecocera </w:t>
      </w:r>
      <w:r>
        <w:rPr>
          <w:bCs/>
          <w:iCs/>
          <w:sz w:val="24"/>
          <w:szCs w:val="24"/>
        </w:rPr>
        <w:t>have been added to the key to genera</w:t>
      </w:r>
    </w:p>
    <w:p>
      <w:pPr>
        <w:pStyle w:val="Normal"/>
        <w:tabs>
          <w:tab w:val="clear" w:pos="720"/>
          <w:tab w:val="left" w:pos="1080" w:leader="none"/>
          <w:tab w:val="left" w:pos="1800" w:leader="none"/>
        </w:tabs>
        <w:spacing w:lineRule="auto" w:line="240" w:before="0" w:after="0"/>
        <w:jc w:val="both"/>
        <w:rPr>
          <w:bCs/>
          <w:iCs/>
          <w:sz w:val="24"/>
          <w:szCs w:val="24"/>
        </w:rPr>
      </w:pPr>
      <w:r>
        <w:rPr>
          <w:bCs/>
          <w:iCs/>
          <w:sz w:val="24"/>
          <w:szCs w:val="24"/>
        </w:rPr>
      </w:r>
    </w:p>
    <w:p>
      <w:pPr>
        <w:pStyle w:val="Normal"/>
        <w:tabs>
          <w:tab w:val="clear" w:pos="720"/>
          <w:tab w:val="left" w:pos="1080" w:leader="none"/>
          <w:tab w:val="left" w:pos="1800" w:leader="none"/>
        </w:tabs>
        <w:spacing w:lineRule="auto" w:line="240" w:before="0" w:after="0"/>
        <w:jc w:val="both"/>
        <w:rPr>
          <w:b/>
          <w:b/>
          <w:bCs/>
          <w:iCs/>
          <w:sz w:val="24"/>
          <w:szCs w:val="24"/>
          <w:u w:val="single"/>
        </w:rPr>
      </w:pPr>
      <w:r>
        <w:rPr>
          <w:b/>
          <w:bCs/>
          <w:iCs/>
          <w:sz w:val="24"/>
          <w:szCs w:val="24"/>
          <w:u w:val="single"/>
        </w:rPr>
        <w:t>3b Portraits volume</w:t>
      </w:r>
    </w:p>
    <w:p>
      <w:pPr>
        <w:pStyle w:val="Normal"/>
        <w:tabs>
          <w:tab w:val="clear" w:pos="720"/>
          <w:tab w:val="left" w:pos="1080" w:leader="none"/>
          <w:tab w:val="left" w:pos="1800" w:leader="none"/>
        </w:tabs>
        <w:spacing w:lineRule="auto" w:line="240" w:before="0" w:after="0"/>
        <w:jc w:val="both"/>
        <w:rPr>
          <w:bCs/>
          <w:iCs/>
          <w:sz w:val="24"/>
          <w:szCs w:val="24"/>
        </w:rPr>
      </w:pPr>
      <w:r>
        <w:rPr>
          <w:bCs/>
          <w:iCs/>
          <w:sz w:val="24"/>
          <w:szCs w:val="24"/>
        </w:rPr>
        <w:t xml:space="preserve">Photos of the genera </w:t>
      </w:r>
      <w:r>
        <w:rPr>
          <w:bCs/>
          <w:i/>
          <w:iCs/>
          <w:sz w:val="24"/>
          <w:szCs w:val="24"/>
        </w:rPr>
        <w:t>Copestylum</w:t>
      </w:r>
      <w:r>
        <w:rPr>
          <w:bCs/>
          <w:iCs/>
          <w:sz w:val="24"/>
          <w:szCs w:val="24"/>
        </w:rPr>
        <w:t xml:space="preserve"> and </w:t>
      </w:r>
      <w:r>
        <w:rPr>
          <w:bCs/>
          <w:i/>
          <w:iCs/>
          <w:sz w:val="24"/>
          <w:szCs w:val="24"/>
        </w:rPr>
        <w:t>Palumbia</w:t>
      </w:r>
      <w:r>
        <w:rPr>
          <w:bCs/>
          <w:iCs/>
          <w:sz w:val="24"/>
          <w:szCs w:val="24"/>
        </w:rPr>
        <w:t xml:space="preserve"> have been added, together with photos of 20 more species representative of other genera.</w:t>
      </w:r>
    </w:p>
    <w:p>
      <w:pPr>
        <w:pStyle w:val="Normal"/>
        <w:tabs>
          <w:tab w:val="clear" w:pos="720"/>
          <w:tab w:val="left" w:pos="1080" w:leader="none"/>
          <w:tab w:val="left" w:pos="1800" w:leader="none"/>
        </w:tabs>
        <w:spacing w:lineRule="auto" w:line="240" w:before="0" w:after="0"/>
        <w:jc w:val="both"/>
        <w:rPr>
          <w:bCs/>
          <w:i/>
          <w:i/>
          <w:iCs/>
        </w:rPr>
      </w:pPr>
      <w:r>
        <w:rPr>
          <w:bCs/>
          <w:i/>
          <w:iCs/>
        </w:rPr>
      </w:r>
    </w:p>
    <w:p>
      <w:pPr>
        <w:pStyle w:val="Normal"/>
        <w:tabs>
          <w:tab w:val="clear" w:pos="720"/>
          <w:tab w:val="left" w:pos="1080" w:leader="none"/>
          <w:tab w:val="left" w:pos="1800" w:leader="none"/>
        </w:tabs>
        <w:spacing w:lineRule="auto" w:line="240" w:before="0" w:after="0"/>
        <w:jc w:val="both"/>
        <w:rPr>
          <w:b/>
          <w:b/>
          <w:bCs/>
          <w:i/>
          <w:i/>
          <w:iCs/>
        </w:rPr>
      </w:pPr>
      <w:r>
        <w:rPr>
          <w:b/>
          <w:bCs/>
          <w:i/>
          <w:iCs/>
        </w:rPr>
      </w:r>
    </w:p>
    <w:p>
      <w:pPr>
        <w:pStyle w:val="Normal"/>
        <w:tabs>
          <w:tab w:val="clear" w:pos="720"/>
          <w:tab w:val="left" w:pos="1080" w:leader="none"/>
          <w:tab w:val="left" w:pos="1800" w:leader="none"/>
        </w:tabs>
        <w:spacing w:lineRule="auto" w:line="240" w:before="0" w:after="0"/>
        <w:jc w:val="both"/>
        <w:rPr>
          <w:b/>
          <w:b/>
          <w:bCs/>
          <w:iCs/>
        </w:rPr>
      </w:pPr>
      <w:r>
        <w:rPr>
          <w:b/>
          <w:bCs/>
          <w:iCs/>
        </w:rPr>
        <w:t>Section 4: LITERATURE CITED IN THE STN FILES FOR THE FIRST TIME IN 2020</w:t>
      </w:r>
    </w:p>
    <w:p>
      <w:pPr>
        <w:pStyle w:val="Normal"/>
        <w:tabs>
          <w:tab w:val="clear" w:pos="720"/>
          <w:tab w:val="left" w:pos="1080" w:leader="none"/>
          <w:tab w:val="left" w:pos="1800" w:leader="none"/>
        </w:tabs>
        <w:spacing w:lineRule="auto" w:line="240" w:before="0" w:after="0"/>
        <w:jc w:val="both"/>
        <w:rPr>
          <w:b/>
          <w:b/>
          <w:bCs/>
          <w:i/>
          <w:i/>
          <w:iCs/>
        </w:rPr>
      </w:pPr>
      <w:r>
        <w:rPr>
          <w:b/>
          <w:bCs/>
          <w:i/>
          <w:iCs/>
        </w:rPr>
      </w:r>
    </w:p>
    <w:p>
      <w:pPr>
        <w:pStyle w:val="Normal"/>
        <w:overflowPunct w:val="true"/>
        <w:spacing w:lineRule="auto" w:line="240" w:before="0" w:after="0"/>
        <w:jc w:val="both"/>
        <w:textAlignment w:val="baseline"/>
        <w:rPr>
          <w:rFonts w:eastAsia="Times New Roman" w:cs="Calibri" w:cstheme="minorHAnsi"/>
        </w:rPr>
      </w:pPr>
      <w:r>
        <w:rPr>
          <w:rFonts w:eastAsia="Times New Roman" w:cs="Calibri" w:cstheme="minorHAnsi"/>
        </w:rPr>
        <w:t>This list includes publications from which data have been incorporated into the spreadsheets, since their last issue in 2016, plus publications from which data have been added to the Species Accounts since their last issue in 2018.</w:t>
      </w:r>
    </w:p>
    <w:p>
      <w:pPr>
        <w:pStyle w:val="Normal"/>
        <w:overflowPunct w:val="true"/>
        <w:spacing w:lineRule="auto" w:line="240" w:before="0" w:after="0"/>
        <w:ind w:left="567" w:hanging="567"/>
        <w:jc w:val="both"/>
        <w:textAlignment w:val="baseline"/>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rPr>
        <w:t xml:space="preserve">Barkalov, A.V. &amp; Mutin, V.A. (2018) Checklist of the hover-flies (Diptera, Syrphidae) of Russia. </w:t>
      </w:r>
      <w:r>
        <w:rPr>
          <w:rFonts w:eastAsia="Times New Roman" w:cs="Calibri" w:cstheme="minorHAnsi"/>
          <w:i/>
          <w:sz w:val="20"/>
          <w:szCs w:val="20"/>
          <w:lang w:val="fr-FR"/>
        </w:rPr>
        <w:t>Euroasian Entomological  Journal</w:t>
      </w:r>
      <w:r>
        <w:rPr>
          <w:rFonts w:eastAsia="Times New Roman" w:cs="Calibri" w:cstheme="minorHAnsi"/>
          <w:sz w:val="20"/>
          <w:szCs w:val="20"/>
          <w:lang w:val="fr-FR"/>
        </w:rPr>
        <w:t>, 17: 466 – 510.</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fr-FR"/>
        </w:rPr>
      </w:pPr>
      <w:r>
        <w:rPr>
          <w:rFonts w:eastAsia="Times New Roman" w:cs="Calibri" w:cstheme="minorHAnsi"/>
          <w:bCs/>
          <w:sz w:val="20"/>
          <w:szCs w:val="20"/>
          <w:lang w:val="fr-FR"/>
        </w:rPr>
        <w:t xml:space="preserve">Bazin, N. &amp; Speight, M. C. D. (2018) </w:t>
      </w:r>
      <w:r>
        <w:rPr>
          <w:rFonts w:eastAsia="Times New Roman" w:cs="Calibri" w:cstheme="minorHAnsi"/>
          <w:bCs/>
          <w:i/>
          <w:sz w:val="20"/>
          <w:szCs w:val="20"/>
          <w:lang w:val="fr-FR"/>
        </w:rPr>
        <w:t>Eumerus sulcitibius</w:t>
      </w:r>
      <w:r>
        <w:rPr>
          <w:rFonts w:eastAsia="Times New Roman" w:cs="Calibri" w:cstheme="minorHAnsi"/>
          <w:bCs/>
          <w:sz w:val="20"/>
          <w:szCs w:val="20"/>
          <w:lang w:val="fr-FR"/>
        </w:rPr>
        <w:t xml:space="preserve"> Rondani, 1868 (Diptera, Syrphidae) : premières mentions pour la France continentale. </w:t>
      </w:r>
      <w:r>
        <w:rPr>
          <w:rFonts w:eastAsia="Times New Roman" w:cs="Calibri" w:cstheme="minorHAnsi"/>
          <w:bCs/>
          <w:i/>
          <w:iCs/>
          <w:sz w:val="20"/>
          <w:szCs w:val="20"/>
          <w:lang w:val="fr-FR"/>
        </w:rPr>
        <w:t xml:space="preserve">Bulletin de la Société Linnéenne de Bordeaux, </w:t>
      </w:r>
      <w:r>
        <w:rPr>
          <w:rFonts w:eastAsia="Times New Roman" w:cs="Calibri" w:cstheme="minorHAnsi"/>
          <w:bCs/>
          <w:iCs/>
          <w:sz w:val="20"/>
          <w:szCs w:val="20"/>
          <w:lang w:val="fr-FR"/>
        </w:rPr>
        <w:t>153 : 369 – 374.</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lang w:val="fr-FR"/>
        </w:rPr>
        <w:t>Bot, S.  (2016) De broekbijvlieg </w:t>
      </w:r>
      <w:r>
        <w:rPr>
          <w:rFonts w:eastAsia="Times New Roman" w:cs="Calibri" w:cstheme="minorHAnsi"/>
          <w:i/>
          <w:iCs/>
          <w:sz w:val="20"/>
          <w:szCs w:val="20"/>
          <w:lang w:val="fr-FR"/>
        </w:rPr>
        <w:t>Eristalis obscura</w:t>
      </w:r>
      <w:r>
        <w:rPr>
          <w:rFonts w:eastAsia="Times New Roman" w:cs="Calibri" w:cstheme="minorHAnsi"/>
          <w:sz w:val="20"/>
          <w:szCs w:val="20"/>
          <w:lang w:val="fr-FR"/>
        </w:rPr>
        <w:t xml:space="preserve"> nieuw voor Nederland. </w:t>
      </w:r>
      <w:r>
        <w:rPr>
          <w:rFonts w:eastAsia="Times New Roman" w:cs="Calibri" w:cstheme="minorHAnsi"/>
          <w:i/>
          <w:sz w:val="20"/>
          <w:szCs w:val="20"/>
        </w:rPr>
        <w:t>Nederlande Faunistische Mededelingen</w:t>
      </w:r>
      <w:r>
        <w:rPr>
          <w:rFonts w:eastAsia="Times New Roman" w:cs="Calibri" w:cstheme="minorHAnsi"/>
          <w:sz w:val="20"/>
          <w:szCs w:val="20"/>
        </w:rPr>
        <w:t>, 49: 25-32.</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Bot, S. &amp; Van de Meutter, F. (2019) Veldgids Zweefvliegen. KNNV, Zeist, 388 pp.</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Bruun, H. H. &amp; Bygbjerg, R. (2016) </w:t>
      </w:r>
      <w:r>
        <w:rPr>
          <w:rFonts w:eastAsia="Times New Roman" w:cs="Calibri" w:cstheme="minorHAnsi"/>
          <w:i/>
          <w:sz w:val="20"/>
          <w:szCs w:val="20"/>
        </w:rPr>
        <w:t>Cheilosia fasciata</w:t>
      </w:r>
      <w:r>
        <w:rPr>
          <w:rFonts w:eastAsia="Times New Roman" w:cs="Calibri" w:cstheme="minorHAnsi"/>
          <w:sz w:val="20"/>
          <w:szCs w:val="20"/>
        </w:rPr>
        <w:t xml:space="preserve"> (Diptera: Syrphidae) new to Denmark. </w:t>
      </w:r>
      <w:r>
        <w:rPr>
          <w:rFonts w:eastAsia="Times New Roman" w:cs="Calibri" w:cstheme="minorHAnsi"/>
          <w:i/>
          <w:sz w:val="20"/>
          <w:szCs w:val="20"/>
        </w:rPr>
        <w:t>Entomologisk Tidskrift</w:t>
      </w:r>
      <w:r>
        <w:rPr>
          <w:rFonts w:eastAsia="Times New Roman" w:cs="Calibri" w:cstheme="minorHAnsi"/>
          <w:sz w:val="20"/>
          <w:szCs w:val="20"/>
        </w:rPr>
        <w:t>, 137: 131 – 135.</w:t>
      </w:r>
    </w:p>
    <w:p>
      <w:pPr>
        <w:pStyle w:val="Normal"/>
        <w:overflowPunct w:val="true"/>
        <w:spacing w:lineRule="auto" w:line="240" w:before="0" w:after="0"/>
        <w:ind w:left="567" w:hanging="567"/>
        <w:jc w:val="both"/>
        <w:textAlignment w:val="baseline"/>
        <w:rPr/>
      </w:pPr>
      <w:r>
        <w:rPr>
          <w:rFonts w:eastAsia="Times New Roman" w:cs="Calibri" w:cstheme="minorHAnsi"/>
          <w:sz w:val="20"/>
          <w:szCs w:val="20"/>
        </w:rPr>
        <w:t xml:space="preserve">Campoy, A., Sáes, L., Pérez-Bañón, C. &amp; Rojo, S.  (2019) Demography and population parameters of two species os eristaline flower flies (Diptera, Syrphidae, Eristalini). </w:t>
      </w:r>
      <w:r>
        <w:rPr>
          <w:rFonts w:eastAsia="Times New Roman" w:cs="Calibri" w:cstheme="minorHAnsi"/>
          <w:i/>
          <w:sz w:val="20"/>
          <w:szCs w:val="20"/>
          <w:lang w:val="fr-FR"/>
        </w:rPr>
        <w:t>Journal of Applied Entomology</w:t>
      </w:r>
      <w:r>
        <w:rPr>
          <w:rFonts w:eastAsia="Times New Roman" w:cs="Calibri" w:cstheme="minorHAnsi"/>
          <w:sz w:val="20"/>
          <w:szCs w:val="20"/>
          <w:lang w:val="fr-FR"/>
        </w:rPr>
        <w:t xml:space="preserve">, 00: 1-11. </w:t>
      </w:r>
      <w:hyperlink r:id="rId2">
        <w:r>
          <w:rPr>
            <w:rStyle w:val="ListLabel17"/>
            <w:rFonts w:eastAsia="Times New Roman" w:cs="Calibri" w:cstheme="minorHAnsi"/>
            <w:color w:val="0563C1"/>
            <w:sz w:val="20"/>
            <w:szCs w:val="20"/>
            <w:u w:val="single"/>
            <w:lang w:val="fr-FR"/>
          </w:rPr>
          <w:t>https://doi.org/10.1111/jen.12717</w:t>
        </w:r>
      </w:hyperlink>
      <w:r>
        <w:rPr>
          <w:rFonts w:eastAsia="Times New Roman" w:cs="Calibri" w:cstheme="minorHAnsi"/>
          <w:sz w:val="20"/>
          <w:szCs w:val="20"/>
          <w:lang w:val="fr-FR"/>
        </w:rPr>
        <w:t>.</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Cavailles, S. &amp; Bouteloup, R. (2019) Données nouvelles sur les syrphes (Diptera, Syrphidae) du Maine. </w:t>
      </w:r>
      <w:r>
        <w:rPr>
          <w:rFonts w:eastAsia="Times New Roman" w:cs="Calibri" w:cstheme="minorHAnsi"/>
          <w:i/>
          <w:sz w:val="20"/>
          <w:szCs w:val="20"/>
          <w:lang w:val="fr-FR"/>
        </w:rPr>
        <w:t>Invertébrés Armoricains</w:t>
      </w:r>
      <w:r>
        <w:rPr>
          <w:rFonts w:eastAsia="Times New Roman" w:cs="Calibri" w:cstheme="minorHAnsi"/>
          <w:sz w:val="20"/>
          <w:szCs w:val="20"/>
          <w:lang w:val="fr-FR"/>
        </w:rPr>
        <w:t>, 20 : 1 – 7.</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lang w:val="fr-FR"/>
        </w:rPr>
        <w:t xml:space="preserve">Cavailles, S., Poulin, D., Gloaguen, P.-Y., Bouteloup, R., Letellier, J. &amp; Garrin, M. (2019) Sur la présence de </w:t>
      </w:r>
      <w:r>
        <w:rPr>
          <w:rFonts w:eastAsia="Times New Roman" w:cs="Calibri" w:cstheme="minorHAnsi"/>
          <w:i/>
          <w:sz w:val="20"/>
          <w:szCs w:val="20"/>
          <w:lang w:val="fr-FR"/>
        </w:rPr>
        <w:t xml:space="preserve">Sphegina limbipennis </w:t>
      </w:r>
      <w:r>
        <w:rPr>
          <w:rFonts w:eastAsia="Times New Roman" w:cs="Calibri" w:cstheme="minorHAnsi"/>
          <w:sz w:val="20"/>
          <w:szCs w:val="20"/>
          <w:lang w:val="fr-FR"/>
        </w:rPr>
        <w:t xml:space="preserve">Strobl, 1909 dans le Massif Armoricain (Diptera : Syrphidae). </w:t>
      </w:r>
      <w:r>
        <w:rPr>
          <w:rFonts w:eastAsia="Times New Roman" w:cs="Calibri" w:cstheme="minorHAnsi"/>
          <w:i/>
          <w:sz w:val="20"/>
          <w:szCs w:val="20"/>
        </w:rPr>
        <w:t>Invertébrés Armoricains</w:t>
      </w:r>
      <w:r>
        <w:rPr>
          <w:rFonts w:eastAsia="Times New Roman" w:cs="Calibri" w:cstheme="minorHAnsi"/>
          <w:sz w:val="20"/>
          <w:szCs w:val="20"/>
        </w:rPr>
        <w:t>, 20 : 93 – 96.</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rPr>
        <w:t xml:space="preserve">Chroni, A., Grković, A., </w:t>
      </w:r>
      <w:r>
        <w:rPr>
          <w:rFonts w:eastAsia="Times New Roman" w:cs="Calibri" w:cstheme="minorHAnsi"/>
          <w:bCs/>
          <w:sz w:val="20"/>
          <w:szCs w:val="20"/>
        </w:rPr>
        <w:t>Ačanski,</w:t>
      </w:r>
      <w:r>
        <w:rPr>
          <w:rFonts w:eastAsia="Times New Roman" w:cs="Calibri" w:cstheme="minorHAnsi"/>
          <w:sz w:val="20"/>
          <w:szCs w:val="20"/>
        </w:rPr>
        <w:t xml:space="preserve"> J., Vujić, A., Radenković, S., </w:t>
      </w:r>
      <w:r>
        <w:rPr>
          <w:rFonts w:eastAsia="Times New Roman" w:cs="Calibri" w:cstheme="minorHAnsi"/>
          <w:bCs/>
          <w:sz w:val="20"/>
          <w:szCs w:val="20"/>
        </w:rPr>
        <w:t>Veličković, N., Dan, M. &amp; Petanidou,</w:t>
      </w:r>
      <w:r>
        <w:rPr>
          <w:rFonts w:eastAsia="Times New Roman" w:cs="Calibri" w:cstheme="minorHAnsi"/>
          <w:i/>
          <w:sz w:val="20"/>
          <w:szCs w:val="20"/>
        </w:rPr>
        <w:t xml:space="preserve"> </w:t>
      </w:r>
      <w:r>
        <w:rPr>
          <w:rFonts w:eastAsia="Times New Roman" w:cs="Calibri" w:cstheme="minorHAnsi"/>
          <w:bCs/>
          <w:sz w:val="20"/>
          <w:szCs w:val="20"/>
        </w:rPr>
        <w:t>T.</w:t>
      </w:r>
      <w:r>
        <w:rPr>
          <w:rFonts w:eastAsia="Times New Roman" w:cs="Calibri" w:cstheme="minorHAnsi"/>
          <w:sz w:val="20"/>
          <w:szCs w:val="20"/>
        </w:rPr>
        <w:t xml:space="preserve"> (2018) Disentangling a cryptic species complex and defining new species within the </w:t>
      </w:r>
      <w:r>
        <w:rPr>
          <w:rFonts w:eastAsia="Times New Roman" w:cs="Calibri" w:cstheme="minorHAnsi"/>
          <w:i/>
          <w:sz w:val="20"/>
          <w:szCs w:val="20"/>
        </w:rPr>
        <w:t>Eumerus minotaurus</w:t>
      </w:r>
      <w:r>
        <w:rPr>
          <w:rFonts w:eastAsia="Times New Roman" w:cs="Calibri" w:cstheme="minorHAnsi"/>
          <w:sz w:val="20"/>
          <w:szCs w:val="20"/>
        </w:rPr>
        <w:t xml:space="preserve"> group (Diptera: Syrphidae), based on integrative taxonomy and Aegean palaeogeography. </w:t>
      </w:r>
      <w:r>
        <w:rPr>
          <w:rFonts w:eastAsia="Times New Roman" w:cs="Calibri" w:cstheme="minorHAnsi"/>
          <w:i/>
          <w:sz w:val="20"/>
          <w:szCs w:val="20"/>
          <w:lang w:val="fr-FR"/>
        </w:rPr>
        <w:t>Contributions to Zoology</w:t>
      </w:r>
      <w:r>
        <w:rPr>
          <w:rFonts w:eastAsia="Times New Roman" w:cs="Calibri" w:cstheme="minorHAnsi"/>
          <w:sz w:val="20"/>
          <w:szCs w:val="20"/>
          <w:lang w:val="fr-FR"/>
        </w:rPr>
        <w:t>, 87: 197 – 225.</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Dauzet,  M., Gaultier, J. &amp; Subit, P. (2015) Contribution à la connaissance des Syrphoidea du département de la Loire (Diptera). </w:t>
      </w:r>
      <w:r>
        <w:rPr>
          <w:rFonts w:eastAsia="Times New Roman" w:cs="Calibri" w:cstheme="minorHAnsi"/>
          <w:i/>
          <w:sz w:val="20"/>
          <w:szCs w:val="20"/>
          <w:lang w:val="fr-FR"/>
        </w:rPr>
        <w:t>Bull. mens. Soc. Linn. Lyon</w:t>
      </w:r>
      <w:r>
        <w:rPr>
          <w:rFonts w:eastAsia="Times New Roman" w:cs="Calibri" w:cstheme="minorHAnsi"/>
          <w:sz w:val="20"/>
          <w:szCs w:val="20"/>
          <w:lang w:val="fr-FR"/>
        </w:rPr>
        <w:t>,  84 : 161 – 168.</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Descaves, B. &amp; Speight, M. C. D. (2018) Une première liste des syrphes (Diptera : Syrphidae) de Lozère. </w:t>
      </w:r>
      <w:r>
        <w:rPr>
          <w:rFonts w:eastAsia="Times New Roman" w:cs="Calibri" w:cstheme="minorHAnsi"/>
          <w:bCs/>
          <w:i/>
          <w:iCs/>
          <w:sz w:val="20"/>
          <w:szCs w:val="20"/>
          <w:lang w:val="fr-FR"/>
        </w:rPr>
        <w:t xml:space="preserve">Bulletin de la Société Linnéenne de Bordeaux, </w:t>
      </w:r>
      <w:r>
        <w:rPr>
          <w:rFonts w:eastAsia="Times New Roman" w:cs="Calibri" w:cstheme="minorHAnsi"/>
          <w:bCs/>
          <w:iCs/>
          <w:sz w:val="20"/>
          <w:szCs w:val="20"/>
          <w:lang w:val="fr-FR"/>
        </w:rPr>
        <w:t>153 : 173 – 194.</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lang w:val="fr-FR"/>
        </w:rPr>
        <w:t xml:space="preserve">Evenhuis, N. L.   </w:t>
      </w:r>
      <w:r>
        <w:rPr>
          <w:rFonts w:eastAsia="Times New Roman" w:cs="Calibri" w:cstheme="minorHAnsi"/>
          <w:sz w:val="20"/>
          <w:szCs w:val="20"/>
        </w:rPr>
        <w:t>(2018) Nomenclatural studies toward a World List of Diptera Genus-Group Names. Part VI: Daniel William Coquillett. </w:t>
      </w:r>
      <w:r>
        <w:rPr>
          <w:rFonts w:eastAsia="Times New Roman" w:cs="Calibri" w:cstheme="minorHAnsi"/>
          <w:i/>
          <w:iCs/>
          <w:sz w:val="20"/>
          <w:szCs w:val="20"/>
        </w:rPr>
        <w:t>Zootaxa,</w:t>
      </w:r>
      <w:r>
        <w:rPr>
          <w:rFonts w:eastAsia="Times New Roman" w:cs="Calibri" w:cstheme="minorHAnsi"/>
          <w:sz w:val="20"/>
          <w:szCs w:val="20"/>
        </w:rPr>
        <w:t> </w:t>
      </w:r>
      <w:r>
        <w:rPr>
          <w:rFonts w:eastAsia="Times New Roman" w:cs="Calibri" w:cstheme="minorHAnsi"/>
          <w:bCs/>
          <w:sz w:val="20"/>
          <w:szCs w:val="20"/>
        </w:rPr>
        <w:t>4381</w:t>
      </w:r>
      <w:r>
        <w:rPr>
          <w:rFonts w:eastAsia="Times New Roman" w:cs="Calibri" w:cstheme="minorHAnsi"/>
          <w:b/>
          <w:bCs/>
          <w:sz w:val="20"/>
          <w:szCs w:val="20"/>
        </w:rPr>
        <w:t>:</w:t>
      </w:r>
      <w:r>
        <w:rPr>
          <w:rFonts w:eastAsia="Times New Roman" w:cs="Calibri" w:cstheme="minorHAnsi"/>
          <w:sz w:val="20"/>
          <w:szCs w:val="20"/>
        </w:rPr>
        <w:t> 95 pp. </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rPr>
        <w:t>Faasen, T., (2017) Zwervende platbek </w:t>
      </w:r>
      <w:r>
        <w:rPr>
          <w:rFonts w:eastAsia="Times New Roman" w:cs="Calibri" w:cstheme="minorHAnsi"/>
          <w:i/>
          <w:iCs/>
          <w:sz w:val="20"/>
          <w:szCs w:val="20"/>
        </w:rPr>
        <w:t>Pipiza accola</w:t>
      </w:r>
      <w:r>
        <w:rPr>
          <w:rFonts w:eastAsia="Times New Roman" w:cs="Calibri" w:cstheme="minorHAnsi"/>
          <w:sz w:val="20"/>
          <w:szCs w:val="20"/>
        </w:rPr>
        <w:t xml:space="preserve">  nieuw voor Nederland (Diptera: Syrphidae).  </w:t>
      </w:r>
      <w:r>
        <w:rPr>
          <w:rFonts w:eastAsia="Times New Roman" w:cs="Calibri" w:cstheme="minorHAnsi"/>
          <w:i/>
          <w:sz w:val="20"/>
          <w:szCs w:val="20"/>
          <w:lang w:val="fr-FR"/>
        </w:rPr>
        <w:t>Nederlande Faunistische Mededelingen</w:t>
      </w:r>
      <w:r>
        <w:rPr>
          <w:rFonts w:eastAsia="Times New Roman" w:cs="Calibri" w:cstheme="minorHAnsi"/>
          <w:sz w:val="20"/>
          <w:szCs w:val="20"/>
          <w:lang w:val="fr-FR"/>
        </w:rPr>
        <w:t>, 48: 1-6.</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Fleury, J. (2017) Biodiversité urbaine: entomofaune d’un jardin de l’Orléanais. </w:t>
      </w:r>
      <w:r>
        <w:rPr>
          <w:rFonts w:eastAsia="Times New Roman" w:cs="Calibri" w:cstheme="minorHAnsi"/>
          <w:i/>
          <w:sz w:val="20"/>
          <w:szCs w:val="20"/>
          <w:lang w:val="fr-FR"/>
        </w:rPr>
        <w:t>Symbioses</w:t>
      </w:r>
      <w:r>
        <w:rPr>
          <w:rFonts w:eastAsia="Times New Roman" w:cs="Calibri" w:cstheme="minorHAnsi"/>
          <w:sz w:val="20"/>
          <w:szCs w:val="20"/>
          <w:lang w:val="fr-FR"/>
        </w:rPr>
        <w:t xml:space="preserve"> , 2017, nouvelle série, 35-36 : 77 – 90.</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Fleury, J. &amp; Berthe, S. (2019) Contribution </w:t>
      </w:r>
      <w:r>
        <w:rPr>
          <w:rFonts w:eastAsia="Times New Roman" w:cs="Calibri" w:cstheme="minorHAnsi"/>
          <w:sz w:val="20"/>
          <w:szCs w:val="20"/>
          <w:highlight w:val="cyan"/>
          <w:lang w:val="fr-FR"/>
        </w:rPr>
        <w:t>à</w:t>
      </w:r>
      <w:r>
        <w:rPr>
          <w:rFonts w:eastAsia="Times New Roman" w:cs="Calibri" w:cstheme="minorHAnsi"/>
          <w:sz w:val="20"/>
          <w:szCs w:val="20"/>
          <w:lang w:val="fr-FR"/>
        </w:rPr>
        <w:t xml:space="preserve"> la connaissance de l’entomofaune de l’Eure-et-Loir (Coleoptera Cantharidae et Carabidae, Diptera Stratiomyiidae et Syrphidae). </w:t>
      </w:r>
      <w:r>
        <w:rPr>
          <w:rFonts w:eastAsia="Times New Roman" w:cs="Calibri" w:cstheme="minorHAnsi"/>
          <w:i/>
          <w:sz w:val="20"/>
          <w:szCs w:val="20"/>
          <w:lang w:val="fr-FR"/>
        </w:rPr>
        <w:t>L’Entomologiste</w:t>
      </w:r>
      <w:r>
        <w:rPr>
          <w:rFonts w:eastAsia="Times New Roman" w:cs="Calibri" w:cstheme="minorHAnsi"/>
          <w:sz w:val="20"/>
          <w:szCs w:val="20"/>
          <w:lang w:val="fr-FR"/>
        </w:rPr>
        <w:t>, 75 : 107 – 111.</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Fleury, J. &amp; Potiron, J.-L. (2019) A propos de quelques Syrphes nouveaux pour le département d’Eure-et-Loir (Diptera Syrphidae) </w:t>
      </w:r>
      <w:r>
        <w:rPr>
          <w:rFonts w:eastAsia="Times New Roman" w:cs="Calibri" w:cstheme="minorHAnsi"/>
          <w:i/>
          <w:sz w:val="20"/>
          <w:szCs w:val="20"/>
          <w:lang w:val="fr-FR"/>
        </w:rPr>
        <w:t>L’Entomologiste</w:t>
      </w:r>
      <w:r>
        <w:rPr>
          <w:rFonts w:eastAsia="Times New Roman" w:cs="Calibri" w:cstheme="minorHAnsi"/>
          <w:sz w:val="20"/>
          <w:szCs w:val="20"/>
          <w:lang w:val="fr-FR"/>
        </w:rPr>
        <w:t>, 75 : 369 – 372.</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Fleury, J. &amp; Voise, J. (2018) Complément à la liste provisoire des syrphes d’Eure-et-Loir (Diptera, Syrphidae). </w:t>
      </w:r>
      <w:r>
        <w:rPr>
          <w:rFonts w:eastAsia="Times New Roman" w:cs="Calibri" w:cstheme="minorHAnsi"/>
          <w:i/>
          <w:sz w:val="20"/>
          <w:szCs w:val="20"/>
          <w:lang w:val="fr-FR"/>
        </w:rPr>
        <w:t>L’Entomologiste</w:t>
      </w:r>
      <w:r>
        <w:rPr>
          <w:rFonts w:eastAsia="Times New Roman" w:cs="Calibri" w:cstheme="minorHAnsi"/>
          <w:sz w:val="20"/>
          <w:szCs w:val="20"/>
          <w:lang w:val="fr-FR"/>
        </w:rPr>
        <w:t>, 74 : 263 – 268.</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Francois, N., Speight, M. C. D. &amp; Servière, L. (2019) Première liste des syrphes (Diptera Syrphidae) de Côte d’Or. </w:t>
      </w:r>
      <w:r>
        <w:rPr>
          <w:rFonts w:eastAsia="Times New Roman" w:cs="Calibri" w:cstheme="minorHAnsi"/>
          <w:bCs/>
          <w:i/>
          <w:iCs/>
          <w:sz w:val="20"/>
          <w:szCs w:val="20"/>
          <w:lang w:val="fr-FR"/>
        </w:rPr>
        <w:t xml:space="preserve">Bulletin de la Société Linnéenne de Bordeaux, </w:t>
      </w:r>
      <w:r>
        <w:rPr>
          <w:rFonts w:eastAsia="Times New Roman" w:cs="Calibri" w:cstheme="minorHAnsi"/>
          <w:bCs/>
          <w:iCs/>
          <w:sz w:val="20"/>
          <w:szCs w:val="20"/>
          <w:lang w:val="fr-FR"/>
        </w:rPr>
        <w:t>154 : 211 – 220.</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Garcia, F. G. (2018) Sobre algúns mirmecóphilos galegos, cunha especie nova para España </w:t>
      </w:r>
      <w:r>
        <w:rPr>
          <w:rFonts w:eastAsia="Times New Roman" w:cs="Calibri" w:cstheme="minorHAnsi"/>
          <w:i/>
          <w:sz w:val="20"/>
          <w:szCs w:val="20"/>
          <w:lang w:val="fr-FR"/>
        </w:rPr>
        <w:t>Microdon</w:t>
      </w:r>
      <w:r>
        <w:rPr>
          <w:rFonts w:eastAsia="Times New Roman" w:cs="Calibri" w:cstheme="minorHAnsi"/>
          <w:sz w:val="20"/>
          <w:szCs w:val="20"/>
          <w:lang w:val="fr-FR"/>
        </w:rPr>
        <w:t xml:space="preserve"> </w:t>
      </w:r>
      <w:r>
        <w:rPr>
          <w:rFonts w:eastAsia="Times New Roman" w:cs="Calibri" w:cstheme="minorHAnsi"/>
          <w:i/>
          <w:sz w:val="20"/>
          <w:szCs w:val="20"/>
          <w:lang w:val="fr-FR"/>
        </w:rPr>
        <w:t xml:space="preserve">myrmicae </w:t>
      </w:r>
      <w:r>
        <w:rPr>
          <w:rFonts w:eastAsia="Times New Roman" w:cs="Calibri" w:cstheme="minorHAnsi"/>
          <w:sz w:val="20"/>
          <w:szCs w:val="20"/>
          <w:lang w:val="fr-FR"/>
        </w:rPr>
        <w:t xml:space="preserve">Schönrogge </w:t>
      </w:r>
      <w:r>
        <w:rPr>
          <w:rFonts w:eastAsia="Times New Roman" w:cs="Calibri" w:cstheme="minorHAnsi"/>
          <w:i/>
          <w:sz w:val="20"/>
          <w:szCs w:val="20"/>
          <w:lang w:val="fr-FR"/>
        </w:rPr>
        <w:t>et al</w:t>
      </w:r>
      <w:r>
        <w:rPr>
          <w:rFonts w:eastAsia="Times New Roman" w:cs="Calibri" w:cstheme="minorHAnsi"/>
          <w:sz w:val="20"/>
          <w:szCs w:val="20"/>
          <w:lang w:val="fr-FR"/>
        </w:rPr>
        <w:t xml:space="preserve"> 2002 (Diptera: Syrphidae) e </w:t>
      </w:r>
      <w:r>
        <w:rPr>
          <w:rFonts w:eastAsia="Times New Roman" w:cs="Calibri" w:cstheme="minorHAnsi"/>
          <w:i/>
          <w:sz w:val="20"/>
          <w:szCs w:val="20"/>
          <w:lang w:val="fr-FR"/>
        </w:rPr>
        <w:t>Coccinella magnifica</w:t>
      </w:r>
      <w:r>
        <w:rPr>
          <w:rFonts w:eastAsia="Times New Roman" w:cs="Calibri" w:cstheme="minorHAnsi"/>
          <w:sz w:val="20"/>
          <w:szCs w:val="20"/>
          <w:lang w:val="fr-FR"/>
        </w:rPr>
        <w:t xml:space="preserve"> Redtenbacher, 1843 (Coleoptera: Coccinellidae) nova para Galicia. </w:t>
      </w:r>
      <w:r>
        <w:rPr>
          <w:rFonts w:eastAsia="Times New Roman" w:cs="Calibri" w:cstheme="minorHAnsi"/>
          <w:i/>
          <w:sz w:val="20"/>
          <w:szCs w:val="20"/>
          <w:lang w:val="fr-FR"/>
        </w:rPr>
        <w:t>Arquivos Entomolóxicos</w:t>
      </w:r>
      <w:r>
        <w:rPr>
          <w:rFonts w:eastAsia="Times New Roman" w:cs="Calibri" w:cstheme="minorHAnsi"/>
          <w:sz w:val="20"/>
          <w:szCs w:val="20"/>
          <w:lang w:val="fr-FR"/>
        </w:rPr>
        <w:t>, 19: 139 – 146.</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lang w:val="fr-FR"/>
        </w:rPr>
        <w:t xml:space="preserve">Gerrin, M. &amp; Herbrecht, F. (2016)  Les invertébrés de la ZAD.  </w:t>
      </w:r>
      <w:r>
        <w:rPr>
          <w:rFonts w:eastAsia="Times New Roman" w:cs="Calibri" w:cstheme="minorHAnsi"/>
          <w:sz w:val="20"/>
          <w:szCs w:val="20"/>
        </w:rPr>
        <w:t>Penn ar Bed, No. 223/224 : 64 – 77 + annexe, 37 pp.</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Ghorpadé, K. (2009) Some nomenclatural notes on Indian subregion Syrphini (Diptera- Syrphidae). </w:t>
      </w:r>
      <w:r>
        <w:rPr>
          <w:rFonts w:eastAsia="Times New Roman" w:cs="Calibri" w:cstheme="minorHAnsi"/>
          <w:i/>
          <w:sz w:val="20"/>
          <w:szCs w:val="20"/>
        </w:rPr>
        <w:t>Colemania</w:t>
      </w:r>
      <w:r>
        <w:rPr>
          <w:rFonts w:eastAsia="Times New Roman" w:cs="Calibri" w:cstheme="minorHAnsi"/>
          <w:sz w:val="20"/>
          <w:szCs w:val="20"/>
        </w:rPr>
        <w:t>, 15: 3-13.</w:t>
      </w:r>
    </w:p>
    <w:p>
      <w:pPr>
        <w:pStyle w:val="Normal"/>
        <w:tabs>
          <w:tab w:val="clear" w:pos="720"/>
          <w:tab w:val="left" w:pos="1080" w:leader="none"/>
          <w:tab w:val="left" w:pos="1800" w:leader="none"/>
        </w:tabs>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Grkovi</w:t>
      </w:r>
      <w:r>
        <w:rPr>
          <w:rFonts w:eastAsia="Times New Roman" w:cs="Calibri" w:cstheme="minorHAnsi"/>
          <w:bCs/>
          <w:iCs/>
          <w:sz w:val="20"/>
          <w:szCs w:val="20"/>
        </w:rPr>
        <w:t xml:space="preserve">ć, A., Smit, J., Radenković, S., Vujić, A. </w:t>
      </w:r>
      <w:r>
        <w:rPr>
          <w:rFonts w:eastAsia="Times New Roman" w:cs="Calibri" w:cstheme="minorHAnsi"/>
          <w:sz w:val="20"/>
          <w:szCs w:val="20"/>
        </w:rPr>
        <w:t xml:space="preserve">&amp; van Steenis, J. (2019) Two new European, long-legged hoverfly species of the </w:t>
      </w:r>
      <w:r>
        <w:rPr>
          <w:rFonts w:eastAsia="Times New Roman" w:cs="Calibri" w:cstheme="minorHAnsi"/>
          <w:i/>
          <w:sz w:val="20"/>
          <w:szCs w:val="20"/>
        </w:rPr>
        <w:t>Eumerus binominatus</w:t>
      </w:r>
      <w:r>
        <w:rPr>
          <w:rFonts w:eastAsia="Times New Roman" w:cs="Calibri" w:cstheme="minorHAnsi"/>
          <w:sz w:val="20"/>
          <w:szCs w:val="20"/>
        </w:rPr>
        <w:t xml:space="preserve"> species sub-group (Diptera, Syrphidae). </w:t>
      </w:r>
      <w:r>
        <w:rPr>
          <w:rFonts w:eastAsia="Times New Roman" w:cs="Calibri" w:cstheme="minorHAnsi"/>
          <w:i/>
          <w:sz w:val="20"/>
          <w:szCs w:val="20"/>
        </w:rPr>
        <w:t>ZooKeys</w:t>
      </w:r>
      <w:r>
        <w:rPr>
          <w:rFonts w:eastAsia="Times New Roman" w:cs="Calibri" w:cstheme="minorHAnsi"/>
          <w:sz w:val="20"/>
          <w:szCs w:val="20"/>
        </w:rPr>
        <w:t xml:space="preserve">, 858: 91 – 108. </w:t>
      </w:r>
    </w:p>
    <w:p>
      <w:pPr>
        <w:pStyle w:val="Normal"/>
        <w:overflowPunct w:val="true"/>
        <w:spacing w:lineRule="auto" w:line="240" w:before="0" w:after="0"/>
        <w:ind w:left="567" w:hanging="567"/>
        <w:jc w:val="both"/>
        <w:textAlignment w:val="baseline"/>
        <w:rPr>
          <w:rFonts w:eastAsia="Times New Roman" w:cs="Calibri" w:cstheme="minorHAnsi"/>
          <w:sz w:val="20"/>
          <w:szCs w:val="20"/>
          <w:lang w:val="en-GB"/>
        </w:rPr>
      </w:pPr>
      <w:r>
        <w:rPr>
          <w:rFonts w:eastAsia="Times New Roman" w:cs="Calibri" w:cstheme="minorHAnsi"/>
          <w:sz w:val="20"/>
          <w:szCs w:val="20"/>
        </w:rPr>
        <w:t xml:space="preserve">Grković, A., van Steenis, J, Tubić, N. K., Nedeljković, Z., Hauser, M.,  Hayat, R., Demirözer, O.,  Dan, M., Vujić, A. &amp; Radenković, S. (2019) Revision of the </w:t>
      </w:r>
      <w:r>
        <w:rPr>
          <w:rFonts w:eastAsia="Times New Roman" w:cs="Calibri" w:cstheme="minorHAnsi"/>
          <w:i/>
          <w:sz w:val="20"/>
          <w:szCs w:val="20"/>
        </w:rPr>
        <w:t>bactrianus</w:t>
      </w:r>
      <w:r>
        <w:rPr>
          <w:rFonts w:eastAsia="Times New Roman" w:cs="Calibri" w:cstheme="minorHAnsi"/>
          <w:sz w:val="20"/>
          <w:szCs w:val="20"/>
        </w:rPr>
        <w:t xml:space="preserve"> sub-group of the genus </w:t>
      </w:r>
      <w:r>
        <w:rPr>
          <w:rFonts w:eastAsia="Times New Roman" w:cs="Calibri" w:cstheme="minorHAnsi"/>
          <w:i/>
          <w:sz w:val="20"/>
          <w:szCs w:val="20"/>
        </w:rPr>
        <w:t>Eumerus</w:t>
      </w:r>
      <w:r>
        <w:rPr>
          <w:rFonts w:eastAsia="Times New Roman" w:cs="Calibri" w:cstheme="minorHAnsi"/>
          <w:sz w:val="20"/>
          <w:szCs w:val="20"/>
        </w:rPr>
        <w:t xml:space="preserve"> Meigen (Diptera: Syrphidae) in Europe, inferred from morphological and molecular data, with descriptions of three new species. </w:t>
      </w:r>
      <w:r>
        <w:rPr>
          <w:rFonts w:eastAsia="Times New Roman" w:cs="Calibri" w:cstheme="minorHAnsi"/>
          <w:i/>
          <w:sz w:val="20"/>
          <w:szCs w:val="20"/>
        </w:rPr>
        <w:t>Arthropod systematics and phylogeny</w:t>
      </w:r>
      <w:r>
        <w:rPr>
          <w:rFonts w:eastAsia="Times New Roman" w:cs="Calibri" w:cstheme="minorHAnsi"/>
          <w:sz w:val="20"/>
          <w:szCs w:val="20"/>
        </w:rPr>
        <w:t>, 77: 21 – 37.</w:t>
      </w:r>
    </w:p>
    <w:p>
      <w:pPr>
        <w:pStyle w:val="Normal"/>
        <w:overflowPunct w:val="true"/>
        <w:spacing w:lineRule="auto" w:line="240" w:before="0" w:after="0"/>
        <w:ind w:left="567" w:hanging="567"/>
        <w:jc w:val="both"/>
        <w:textAlignment w:val="baseline"/>
        <w:rPr>
          <w:rFonts w:eastAsia="Times New Roman" w:cs="Calibri" w:cstheme="minorHAnsi"/>
          <w:sz w:val="20"/>
          <w:szCs w:val="20"/>
          <w:lang w:val="en-GB"/>
        </w:rPr>
      </w:pPr>
      <w:r>
        <w:rPr>
          <w:rFonts w:eastAsia="Times New Roman" w:cs="Calibri" w:cstheme="minorHAnsi"/>
          <w:sz w:val="20"/>
          <w:szCs w:val="20"/>
          <w:lang w:val="en-GB"/>
        </w:rPr>
        <w:t xml:space="preserve">Haarto, A. (2015) The description of the female of </w:t>
      </w:r>
      <w:r>
        <w:rPr>
          <w:rFonts w:eastAsia="Times New Roman" w:cs="Calibri" w:cstheme="minorHAnsi"/>
          <w:i/>
          <w:sz w:val="20"/>
          <w:szCs w:val="20"/>
          <w:lang w:val="en-GB"/>
        </w:rPr>
        <w:t>Platycheirus troll</w:t>
      </w:r>
      <w:r>
        <w:rPr>
          <w:rFonts w:eastAsia="Times New Roman" w:cs="Calibri" w:cstheme="minorHAnsi"/>
          <w:sz w:val="20"/>
          <w:szCs w:val="20"/>
          <w:lang w:val="en-GB"/>
        </w:rPr>
        <w:t xml:space="preserve"> Mutin (Diptera, Syrphidae) with a preliminary key to the northern Palaearctic females of the </w:t>
      </w:r>
      <w:r>
        <w:rPr>
          <w:rFonts w:eastAsia="Times New Roman" w:cs="Calibri" w:cstheme="minorHAnsi"/>
          <w:i/>
          <w:sz w:val="20"/>
          <w:szCs w:val="20"/>
          <w:lang w:val="en-GB"/>
        </w:rPr>
        <w:t>Platycheirus clypeatus</w:t>
      </w:r>
      <w:r>
        <w:rPr>
          <w:rFonts w:eastAsia="Times New Roman" w:cs="Calibri" w:cstheme="minorHAnsi"/>
          <w:sz w:val="20"/>
          <w:szCs w:val="20"/>
          <w:lang w:val="en-GB"/>
        </w:rPr>
        <w:t xml:space="preserve"> group. </w:t>
      </w:r>
      <w:r>
        <w:rPr>
          <w:rFonts w:eastAsia="Times New Roman" w:cs="Calibri" w:cstheme="minorHAnsi"/>
          <w:i/>
          <w:sz w:val="20"/>
          <w:szCs w:val="20"/>
          <w:lang w:val="en-GB"/>
        </w:rPr>
        <w:t>Zootaxa</w:t>
      </w:r>
      <w:r>
        <w:rPr>
          <w:rFonts w:eastAsia="Times New Roman" w:cs="Calibri" w:cstheme="minorHAnsi"/>
          <w:sz w:val="20"/>
          <w:szCs w:val="20"/>
          <w:lang w:val="en-GB"/>
        </w:rPr>
        <w:t>, 4000: 383 – 391.</w:t>
      </w:r>
    </w:p>
    <w:p>
      <w:pPr>
        <w:pStyle w:val="Normal"/>
        <w:overflowPunct w:val="true"/>
        <w:spacing w:lineRule="auto" w:line="240" w:before="0" w:after="0"/>
        <w:ind w:left="567" w:hanging="567"/>
        <w:jc w:val="both"/>
        <w:textAlignment w:val="baseline"/>
        <w:rPr>
          <w:rFonts w:eastAsia="Times New Roman" w:cs="Calibri" w:cstheme="minorHAnsi"/>
          <w:sz w:val="20"/>
          <w:szCs w:val="20"/>
          <w:lang w:eastAsia="en-IE"/>
        </w:rPr>
      </w:pPr>
      <w:r>
        <w:rPr>
          <w:rFonts w:eastAsia="Times New Roman" w:cs="Calibri" w:cstheme="minorHAnsi"/>
          <w:sz w:val="20"/>
          <w:szCs w:val="20"/>
          <w:lang w:val="en-GB"/>
        </w:rPr>
        <w:t xml:space="preserve">Haarto, A. &amp; Kerppola, S. (2014) Checklist of the family Syrphidae (Diptera) of Finland. </w:t>
      </w:r>
      <w:r>
        <w:rPr>
          <w:rFonts w:eastAsia="Times New Roman" w:cs="Calibri" w:cstheme="minorHAnsi"/>
          <w:i/>
          <w:sz w:val="20"/>
          <w:szCs w:val="20"/>
          <w:lang w:val="en-GB"/>
        </w:rPr>
        <w:t>Zookeys</w:t>
      </w:r>
      <w:r>
        <w:rPr>
          <w:rFonts w:eastAsia="Times New Roman" w:cs="Calibri" w:cstheme="minorHAnsi"/>
          <w:sz w:val="20"/>
          <w:szCs w:val="20"/>
          <w:lang w:val="en-GB"/>
        </w:rPr>
        <w:t>, 441; 233 – 249.</w:t>
      </w:r>
    </w:p>
    <w:p>
      <w:pPr>
        <w:pStyle w:val="Normal"/>
        <w:tabs>
          <w:tab w:val="clear" w:pos="720"/>
          <w:tab w:val="left" w:pos="1080" w:leader="none"/>
          <w:tab w:val="left" w:pos="1800" w:leader="none"/>
        </w:tabs>
        <w:overflowPunct w:val="true"/>
        <w:spacing w:lineRule="auto" w:line="240" w:before="0" w:after="0"/>
        <w:ind w:left="567" w:hanging="567"/>
        <w:jc w:val="both"/>
        <w:textAlignment w:val="baseline"/>
        <w:rPr>
          <w:rFonts w:eastAsia="Times New Roman" w:cs="Calibri" w:cstheme="minorHAnsi"/>
          <w:sz w:val="20"/>
          <w:szCs w:val="20"/>
          <w:lang w:val="en-GB"/>
        </w:rPr>
      </w:pPr>
      <w:r>
        <w:rPr>
          <w:rFonts w:eastAsia="Times New Roman" w:cs="Calibri" w:cstheme="minorHAnsi"/>
          <w:sz w:val="20"/>
          <w:szCs w:val="20"/>
          <w:lang w:val="en-GB"/>
        </w:rPr>
        <w:t xml:space="preserve">Haarto, A., Kakko, I. &amp; Winqvist, K. (2019) Lisäkysiä Suomen Diptera-faunaan vuoden 2014 jälkeen. </w:t>
      </w:r>
      <w:r>
        <w:rPr>
          <w:rFonts w:eastAsia="Times New Roman" w:cs="Calibri" w:cstheme="minorHAnsi"/>
          <w:i/>
          <w:sz w:val="20"/>
          <w:szCs w:val="20"/>
          <w:lang w:val="en-GB"/>
        </w:rPr>
        <w:t>W-album</w:t>
      </w:r>
      <w:r>
        <w:rPr>
          <w:rFonts w:eastAsia="Times New Roman" w:cs="Calibri" w:cstheme="minorHAnsi"/>
          <w:sz w:val="20"/>
          <w:szCs w:val="20"/>
          <w:lang w:val="en-GB"/>
        </w:rPr>
        <w:t>, 2: 3 – 31.</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iCs/>
          <w:sz w:val="20"/>
          <w:szCs w:val="20"/>
        </w:rPr>
        <w:t xml:space="preserve">Hadrava, J., Mengual, X., Skorpic, M. &amp; Tkoc, M. (2018) New records of flies (Insecta: Diptera) from the Podyji National Park, Czech Republic, with special focus on hoverflies (Syrphidae). </w:t>
      </w:r>
      <w:r>
        <w:rPr>
          <w:rFonts w:eastAsia="Times New Roman" w:cs="Calibri" w:cstheme="minorHAnsi"/>
          <w:i/>
          <w:iCs/>
          <w:sz w:val="20"/>
          <w:szCs w:val="20"/>
        </w:rPr>
        <w:t>Klapalekiana</w:t>
      </w:r>
      <w:r>
        <w:rPr>
          <w:rFonts w:eastAsia="Times New Roman" w:cs="Calibri" w:cstheme="minorHAnsi"/>
          <w:iCs/>
          <w:sz w:val="20"/>
          <w:szCs w:val="20"/>
        </w:rPr>
        <w:t xml:space="preserve">, 54: 5 – 13. </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Jacobusse, C., van Steenis, W., Dek, N.-J. &amp; Calle, L., (2016) Vliegen en muggen in Zeeland; </w:t>
      </w:r>
      <w:r>
        <w:rPr>
          <w:rFonts w:eastAsia="Times New Roman" w:cs="Calibri" w:cstheme="minorHAnsi"/>
          <w:i/>
          <w:sz w:val="20"/>
          <w:szCs w:val="20"/>
        </w:rPr>
        <w:t>Fauna Zeelandica</w:t>
      </w:r>
      <w:r>
        <w:rPr>
          <w:rFonts w:eastAsia="Times New Roman" w:cs="Calibri" w:cstheme="minorHAnsi"/>
          <w:sz w:val="20"/>
          <w:szCs w:val="20"/>
        </w:rPr>
        <w:t>, VII. Het Zeeuwse Landschap, Wilhelminadorp.</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rPr>
        <w:t xml:space="preserve">Janević, D. &amp; de Groot, M. (2018) </w:t>
      </w:r>
      <w:r>
        <w:rPr>
          <w:rFonts w:eastAsia="Times New Roman" w:cs="Calibri" w:cstheme="minorHAnsi"/>
          <w:i/>
          <w:sz w:val="20"/>
          <w:szCs w:val="20"/>
        </w:rPr>
        <w:t>Criorhina ranunculi</w:t>
      </w:r>
      <w:r>
        <w:rPr>
          <w:rFonts w:eastAsia="Times New Roman" w:cs="Calibri" w:cstheme="minorHAnsi"/>
          <w:sz w:val="20"/>
          <w:szCs w:val="20"/>
        </w:rPr>
        <w:t xml:space="preserve"> (Panzer) (Diptera: Syrphidae) a new hoverfly species for Slovenia. </w:t>
      </w:r>
      <w:r>
        <w:rPr>
          <w:rFonts w:eastAsia="Times New Roman" w:cs="Calibri" w:cstheme="minorHAnsi"/>
          <w:i/>
          <w:sz w:val="20"/>
          <w:szCs w:val="20"/>
          <w:lang w:val="fr-FR"/>
        </w:rPr>
        <w:t>Acta Entomologica Slovenica</w:t>
      </w:r>
      <w:r>
        <w:rPr>
          <w:rFonts w:eastAsia="Times New Roman" w:cs="Calibri" w:cstheme="minorHAnsi"/>
          <w:sz w:val="20"/>
          <w:szCs w:val="20"/>
          <w:lang w:val="fr-FR"/>
        </w:rPr>
        <w:t>, 26: 259 – 262.</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Lauriaut, C. &amp; Lair, X. (2018) </w:t>
      </w:r>
      <w:r>
        <w:rPr>
          <w:rFonts w:eastAsia="Times New Roman" w:cs="Calibri" w:cstheme="minorHAnsi"/>
          <w:i/>
          <w:sz w:val="20"/>
          <w:szCs w:val="20"/>
          <w:lang w:val="fr-FR"/>
        </w:rPr>
        <w:t>Mallota dusmeti</w:t>
      </w:r>
      <w:r>
        <w:rPr>
          <w:rFonts w:eastAsia="Times New Roman" w:cs="Calibri" w:cstheme="minorHAnsi"/>
          <w:sz w:val="20"/>
          <w:szCs w:val="20"/>
          <w:lang w:val="fr-FR"/>
        </w:rPr>
        <w:t xml:space="preserve"> (Andreu) nouvelle espèce de Syrphe pour la faune de France. Elevage et observations dans une suberaie du massif des Maures. (Diptera : Syrphidae). </w:t>
      </w:r>
      <w:r>
        <w:rPr>
          <w:rFonts w:eastAsia="Times New Roman" w:cs="Calibri" w:cstheme="minorHAnsi"/>
          <w:bCs/>
          <w:i/>
          <w:sz w:val="20"/>
          <w:szCs w:val="20"/>
          <w:lang w:val="fr-FR"/>
        </w:rPr>
        <w:t>R</w:t>
      </w:r>
      <w:r>
        <w:rPr>
          <w:rFonts w:eastAsia="Times New Roman" w:cs="Calibri" w:cstheme="minorHAnsi"/>
          <w:i/>
          <w:sz w:val="20"/>
          <w:szCs w:val="20"/>
          <w:lang w:val="fr-FR"/>
        </w:rPr>
        <w:t>evue de l’</w:t>
      </w:r>
      <w:r>
        <w:rPr>
          <w:rFonts w:eastAsia="Times New Roman" w:cs="Calibri" w:cstheme="minorHAnsi"/>
          <w:bCs/>
          <w:i/>
          <w:sz w:val="20"/>
          <w:szCs w:val="20"/>
          <w:lang w:val="fr-FR"/>
        </w:rPr>
        <w:t>A</w:t>
      </w:r>
      <w:r>
        <w:rPr>
          <w:rFonts w:eastAsia="Times New Roman" w:cs="Calibri" w:cstheme="minorHAnsi"/>
          <w:i/>
          <w:sz w:val="20"/>
          <w:szCs w:val="20"/>
          <w:lang w:val="fr-FR"/>
        </w:rPr>
        <w:t xml:space="preserve">ssociation </w:t>
      </w:r>
      <w:r>
        <w:rPr>
          <w:rFonts w:eastAsia="Times New Roman" w:cs="Calibri" w:cstheme="minorHAnsi"/>
          <w:bCs/>
          <w:i/>
          <w:sz w:val="20"/>
          <w:szCs w:val="20"/>
          <w:lang w:val="fr-FR"/>
        </w:rPr>
        <w:t>R</w:t>
      </w:r>
      <w:r>
        <w:rPr>
          <w:rFonts w:eastAsia="Times New Roman" w:cs="Calibri" w:cstheme="minorHAnsi"/>
          <w:i/>
          <w:sz w:val="20"/>
          <w:szCs w:val="20"/>
          <w:lang w:val="fr-FR"/>
        </w:rPr>
        <w:t>oussillonnaise d’</w:t>
      </w:r>
      <w:r>
        <w:rPr>
          <w:rFonts w:eastAsia="Times New Roman" w:cs="Calibri" w:cstheme="minorHAnsi"/>
          <w:bCs/>
          <w:i/>
          <w:sz w:val="20"/>
          <w:szCs w:val="20"/>
          <w:lang w:val="fr-FR"/>
        </w:rPr>
        <w:t>E</w:t>
      </w:r>
      <w:r>
        <w:rPr>
          <w:rFonts w:eastAsia="Times New Roman" w:cs="Calibri" w:cstheme="minorHAnsi"/>
          <w:i/>
          <w:sz w:val="20"/>
          <w:szCs w:val="20"/>
          <w:lang w:val="fr-FR"/>
        </w:rPr>
        <w:t xml:space="preserve">ntomologie, </w:t>
      </w:r>
      <w:r>
        <w:rPr>
          <w:rFonts w:eastAsia="Times New Roman" w:cs="Calibri" w:cstheme="minorHAnsi"/>
          <w:sz w:val="20"/>
          <w:szCs w:val="20"/>
          <w:lang w:val="fr-FR"/>
        </w:rPr>
        <w:t>27 : 16 -19.</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Lebard, T. &amp; Combrisson, T. (2019) Premier inventaire des Diptères Syrphidés de la commune de St-Léger-les-Mélèzes (Hautes-Alpes) dans le cadre de son Atlas de la Biodiversité Communale (Diptera, Syrphidae). </w:t>
      </w:r>
      <w:r>
        <w:rPr>
          <w:rFonts w:eastAsia="Times New Roman" w:cs="Calibri" w:cstheme="minorHAnsi"/>
          <w:i/>
          <w:sz w:val="20"/>
          <w:szCs w:val="20"/>
          <w:lang w:val="fr-FR"/>
        </w:rPr>
        <w:t>Revue Française d’Entomologie Générale</w:t>
      </w:r>
      <w:r>
        <w:rPr>
          <w:rFonts w:eastAsia="Times New Roman" w:cs="Calibri" w:cstheme="minorHAnsi"/>
          <w:sz w:val="20"/>
          <w:szCs w:val="20"/>
          <w:lang w:val="fr-FR"/>
        </w:rPr>
        <w:t>, 1 : 240 – 249.</w:t>
      </w:r>
    </w:p>
    <w:p>
      <w:pPr>
        <w:pStyle w:val="Normal"/>
        <w:widowControl w:val="false"/>
        <w:spacing w:lineRule="auto" w:line="240" w:before="0" w:after="0"/>
        <w:ind w:left="567" w:hanging="567"/>
        <w:rPr>
          <w:rFonts w:eastAsia="Times New Roman" w:cs="Calibri" w:cstheme="minorHAnsi"/>
          <w:sz w:val="20"/>
          <w:szCs w:val="20"/>
          <w:lang w:val="fr-FR"/>
        </w:rPr>
      </w:pPr>
      <w:r>
        <w:rPr>
          <w:rFonts w:eastAsia="Times New Roman" w:cs="Calibri" w:cstheme="minorHAnsi"/>
          <w:sz w:val="20"/>
          <w:szCs w:val="20"/>
          <w:lang w:val="fr-FR"/>
        </w:rPr>
        <w:t xml:space="preserve">Lebard, T. &amp; Speight, M. C. D. (2019) Mise à jour de la liste des Syrphidae (Diptera) du Parc national du Mercantour. </w:t>
      </w:r>
      <w:r>
        <w:rPr>
          <w:rFonts w:eastAsia="Times New Roman" w:cs="Calibri" w:cstheme="minorHAnsi"/>
          <w:i/>
          <w:sz w:val="20"/>
          <w:szCs w:val="20"/>
          <w:lang w:val="fr-FR"/>
        </w:rPr>
        <w:t>Bulletin de la Société Linnéenne de Bordeaux</w:t>
      </w:r>
      <w:r>
        <w:rPr>
          <w:rFonts w:eastAsia="Times New Roman" w:cs="Calibri" w:cstheme="minorHAnsi"/>
          <w:sz w:val="20"/>
          <w:szCs w:val="20"/>
          <w:lang w:val="fr-FR"/>
        </w:rPr>
        <w:t xml:space="preserve">, 154 : 15 – 28. </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Lebard, T., Canut, M. &amp; Speight, M. C. D. (2019) Première observation en France d’</w:t>
      </w:r>
      <w:r>
        <w:rPr>
          <w:rFonts w:eastAsia="Times New Roman" w:cs="Calibri" w:cstheme="minorHAnsi"/>
          <w:i/>
          <w:sz w:val="20"/>
          <w:szCs w:val="20"/>
          <w:lang w:val="fr-FR"/>
        </w:rPr>
        <w:t>Ischiodon aegyptius</w:t>
      </w:r>
      <w:r>
        <w:rPr>
          <w:rFonts w:eastAsia="Times New Roman" w:cs="Calibri" w:cstheme="minorHAnsi"/>
          <w:sz w:val="20"/>
          <w:szCs w:val="20"/>
          <w:lang w:val="fr-FR"/>
        </w:rPr>
        <w:t xml:space="preserve"> (Wiedemann, 1830) et découverte en Corse d’</w:t>
      </w:r>
      <w:r>
        <w:rPr>
          <w:rFonts w:eastAsia="Times New Roman" w:cs="Calibri" w:cstheme="minorHAnsi"/>
          <w:i/>
          <w:sz w:val="20"/>
          <w:szCs w:val="20"/>
          <w:lang w:val="fr-FR"/>
        </w:rPr>
        <w:t xml:space="preserve">Eumerus narcissi </w:t>
      </w:r>
      <w:r>
        <w:rPr>
          <w:rFonts w:eastAsia="Times New Roman" w:cs="Calibri" w:cstheme="minorHAnsi"/>
          <w:sz w:val="20"/>
          <w:szCs w:val="20"/>
          <w:lang w:val="fr-FR"/>
        </w:rPr>
        <w:t xml:space="preserve">Smith, 1928 (Diptera, Syrphidae). </w:t>
      </w:r>
      <w:r>
        <w:rPr>
          <w:rFonts w:eastAsia="Times New Roman" w:cs="Calibri" w:cstheme="minorHAnsi"/>
          <w:i/>
          <w:sz w:val="20"/>
          <w:szCs w:val="20"/>
          <w:lang w:val="fr-FR"/>
        </w:rPr>
        <w:t>Revue Française d’Entomologie Générale</w:t>
      </w:r>
      <w:r>
        <w:rPr>
          <w:rFonts w:eastAsia="Times New Roman" w:cs="Calibri" w:cstheme="minorHAnsi"/>
          <w:sz w:val="20"/>
          <w:szCs w:val="20"/>
          <w:lang w:val="fr-FR"/>
        </w:rPr>
        <w:t>, 1 : 203 – 210.</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Leconte, R., (2018) Contribution à la connaissance des Syrphes (Diptera, Syrphidae) de Haute-Marne. </w:t>
      </w:r>
      <w:r>
        <w:rPr>
          <w:rFonts w:eastAsia="Times New Roman" w:cs="Calibri" w:cstheme="minorHAnsi"/>
          <w:i/>
          <w:sz w:val="20"/>
          <w:szCs w:val="20"/>
          <w:lang w:val="fr-FR"/>
        </w:rPr>
        <w:t>Bull. SSNAHM,</w:t>
      </w:r>
      <w:r>
        <w:rPr>
          <w:rFonts w:eastAsia="Times New Roman" w:cs="Calibri" w:cstheme="minorHAnsi"/>
          <w:sz w:val="20"/>
          <w:szCs w:val="20"/>
          <w:lang w:val="fr-FR"/>
        </w:rPr>
        <w:t xml:space="preserve"> 17 : 37-40.</w:t>
      </w:r>
    </w:p>
    <w:p>
      <w:pPr>
        <w:pStyle w:val="Normal"/>
        <w:overflowPunct w:val="true"/>
        <w:spacing w:lineRule="auto" w:line="240" w:before="0" w:after="0"/>
        <w:ind w:left="567" w:hanging="567"/>
        <w:textAlignment w:val="baseline"/>
        <w:rPr>
          <w:rFonts w:eastAsia="Times New Roman" w:cs="Calibri" w:cstheme="minorHAnsi"/>
          <w:i/>
          <w:i/>
          <w:sz w:val="20"/>
          <w:szCs w:val="20"/>
          <w:lang w:val="en-GB"/>
        </w:rPr>
      </w:pPr>
      <w:r>
        <w:rPr>
          <w:rFonts w:eastAsia="Times New Roman" w:cs="Calibri" w:cstheme="minorHAnsi"/>
          <w:bCs/>
          <w:sz w:val="20"/>
          <w:szCs w:val="20"/>
          <w:lang w:val="fr-FR"/>
        </w:rPr>
        <w:t xml:space="preserve">Likov, L., Vujić, A., Tubić, N. K., Dan, M., Veličković, N., Rojo, S., </w:t>
      </w:r>
      <w:r>
        <w:rPr>
          <w:rFonts w:eastAsia="Times New Roman" w:cs="Calibri" w:cstheme="minorHAnsi"/>
          <w:sz w:val="20"/>
          <w:szCs w:val="20"/>
          <w:lang w:val="fr-FR"/>
        </w:rPr>
        <w:t xml:space="preserve">Pérez-Bañon, C., Veselić, S., Barkalov, A.,  Hayat, R. &amp; Radenković, S.  </w:t>
      </w:r>
      <w:r>
        <w:rPr>
          <w:rFonts w:eastAsia="Times New Roman" w:cs="Calibri" w:cstheme="minorHAnsi"/>
          <w:sz w:val="20"/>
          <w:szCs w:val="20"/>
          <w:lang w:val="en-GB"/>
        </w:rPr>
        <w:t xml:space="preserve">(2019) Systematic position and composition of </w:t>
      </w:r>
      <w:r>
        <w:rPr>
          <w:rFonts w:eastAsia="Times New Roman" w:cs="Calibri" w:cstheme="minorHAnsi"/>
          <w:i/>
          <w:sz w:val="20"/>
          <w:szCs w:val="20"/>
          <w:lang w:val="en-GB"/>
        </w:rPr>
        <w:t>Merodon nigritarsis</w:t>
      </w:r>
      <w:r>
        <w:rPr>
          <w:rFonts w:eastAsia="Times New Roman" w:cs="Calibri" w:cstheme="minorHAnsi"/>
          <w:sz w:val="20"/>
          <w:szCs w:val="20"/>
          <w:lang w:val="en-GB"/>
        </w:rPr>
        <w:t xml:space="preserve"> and </w:t>
      </w:r>
      <w:r>
        <w:rPr>
          <w:rFonts w:eastAsia="Times New Roman" w:cs="Calibri" w:cstheme="minorHAnsi"/>
          <w:i/>
          <w:sz w:val="20"/>
          <w:szCs w:val="20"/>
          <w:lang w:val="en-GB"/>
        </w:rPr>
        <w:t>M. avidus</w:t>
      </w:r>
      <w:r>
        <w:rPr>
          <w:rFonts w:eastAsia="Times New Roman" w:cs="Calibri" w:cstheme="minorHAnsi"/>
          <w:sz w:val="20"/>
          <w:szCs w:val="20"/>
          <w:lang w:val="en-GB"/>
        </w:rPr>
        <w:t xml:space="preserve"> groups (Diptera, Syrphidae) with a description of four new hoverfly species.  </w:t>
      </w:r>
      <w:r>
        <w:rPr>
          <w:rFonts w:eastAsia="Times New Roman" w:cs="Calibri" w:cstheme="minorHAnsi"/>
          <w:i/>
          <w:sz w:val="20"/>
          <w:szCs w:val="20"/>
          <w:lang w:val="en-GB"/>
        </w:rPr>
        <w:t>Contributions to Zoology</w:t>
      </w:r>
      <w:r>
        <w:rPr>
          <w:rFonts w:eastAsia="Times New Roman" w:cs="Calibri" w:cstheme="minorHAnsi"/>
          <w:sz w:val="20"/>
          <w:szCs w:val="20"/>
          <w:lang w:val="en-GB"/>
        </w:rPr>
        <w:t xml:space="preserve"> (2019): 1 – 52. DOI:10.1163/18759866 – 20191414.</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Lutovinovas, E. (2007) Brachycerous fly (Diptera) species new for the Lithuanian fauna. </w:t>
      </w:r>
      <w:r>
        <w:rPr>
          <w:rFonts w:eastAsia="Times New Roman" w:cs="Calibri" w:cstheme="minorHAnsi"/>
          <w:i/>
          <w:sz w:val="20"/>
          <w:szCs w:val="20"/>
        </w:rPr>
        <w:t>New and Rare for Lithuania Insect Species</w:t>
      </w:r>
      <w:r>
        <w:rPr>
          <w:rFonts w:eastAsia="Times New Roman" w:cs="Calibri" w:cstheme="minorHAnsi"/>
          <w:sz w:val="20"/>
          <w:szCs w:val="20"/>
        </w:rPr>
        <w:t>, 19: 56 - 62.</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Lutovinovas, E. (2012) New additions to the Hoverfly fauna of Lithuania (Diptera: Syrphidae). </w:t>
      </w:r>
      <w:r>
        <w:rPr>
          <w:rFonts w:eastAsia="Times New Roman" w:cs="Calibri" w:cstheme="minorHAnsi"/>
          <w:i/>
          <w:sz w:val="20"/>
          <w:szCs w:val="20"/>
        </w:rPr>
        <w:t>New and rare for Lithuania Insect Species</w:t>
      </w:r>
      <w:r>
        <w:rPr>
          <w:rFonts w:eastAsia="Times New Roman" w:cs="Calibri" w:cstheme="minorHAnsi"/>
          <w:sz w:val="20"/>
          <w:szCs w:val="20"/>
        </w:rPr>
        <w:t>, 24: 39 - 42.</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Lutovinovas, E. &amp; Kinduris, R. (2013) </w:t>
      </w:r>
      <w:r>
        <w:rPr>
          <w:rFonts w:eastAsia="Times New Roman" w:cs="Calibri" w:cstheme="minorHAnsi"/>
          <w:i/>
          <w:sz w:val="20"/>
          <w:szCs w:val="20"/>
        </w:rPr>
        <w:t>Temnostoma sericomyiaeforme</w:t>
      </w:r>
      <w:r>
        <w:rPr>
          <w:rFonts w:eastAsia="Times New Roman" w:cs="Calibri" w:cstheme="minorHAnsi"/>
          <w:sz w:val="20"/>
          <w:szCs w:val="20"/>
        </w:rPr>
        <w:t xml:space="preserve"> (Portschinsky, 1887) new to the fauna of Lithuania (Diptera: Syrphidae). </w:t>
      </w:r>
      <w:r>
        <w:rPr>
          <w:rFonts w:eastAsia="Times New Roman" w:cs="Calibri" w:cstheme="minorHAnsi"/>
          <w:i/>
          <w:sz w:val="20"/>
          <w:szCs w:val="20"/>
        </w:rPr>
        <w:t>New and rare for Lithuania Insect Species</w:t>
      </w:r>
      <w:r>
        <w:rPr>
          <w:rFonts w:eastAsia="Times New Roman" w:cs="Calibri" w:cstheme="minorHAnsi"/>
          <w:sz w:val="20"/>
          <w:szCs w:val="20"/>
        </w:rPr>
        <w:t>, 25: 66 – 68.</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Lutovinovas, E. &amp; Kinduris, R. (2015) </w:t>
      </w:r>
      <w:r>
        <w:rPr>
          <w:rFonts w:eastAsia="Times New Roman" w:cs="Calibri" w:cstheme="minorHAnsi"/>
          <w:i/>
          <w:sz w:val="20"/>
          <w:szCs w:val="20"/>
        </w:rPr>
        <w:t xml:space="preserve">Temnostoma carens </w:t>
      </w:r>
      <w:r>
        <w:rPr>
          <w:rFonts w:eastAsia="Times New Roman" w:cs="Calibri" w:cstheme="minorHAnsi"/>
          <w:sz w:val="20"/>
          <w:szCs w:val="20"/>
        </w:rPr>
        <w:t xml:space="preserve">Gaunitz, 1936 new to the fauna of Lithuania (Diptera: Syrphidae). </w:t>
      </w:r>
      <w:r>
        <w:rPr>
          <w:rFonts w:eastAsia="Times New Roman" w:cs="Calibri" w:cstheme="minorHAnsi"/>
          <w:i/>
          <w:sz w:val="20"/>
          <w:szCs w:val="20"/>
        </w:rPr>
        <w:t>New and rare for Lithuania Insect Species</w:t>
      </w:r>
      <w:r>
        <w:rPr>
          <w:rFonts w:eastAsia="Times New Roman" w:cs="Calibri" w:cstheme="minorHAnsi"/>
          <w:sz w:val="20"/>
          <w:szCs w:val="20"/>
        </w:rPr>
        <w:t>, 27: 96 – 99.</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Lutovinovas, E. &amp; Putys, Z. (2019) </w:t>
      </w:r>
      <w:r>
        <w:rPr>
          <w:rFonts w:eastAsia="Times New Roman" w:cs="Calibri" w:cstheme="minorHAnsi"/>
          <w:i/>
          <w:sz w:val="20"/>
          <w:szCs w:val="20"/>
        </w:rPr>
        <w:t>Callicera aenea</w:t>
      </w:r>
      <w:r>
        <w:rPr>
          <w:rFonts w:eastAsia="Times New Roman" w:cs="Calibri" w:cstheme="minorHAnsi"/>
          <w:sz w:val="20"/>
          <w:szCs w:val="20"/>
        </w:rPr>
        <w:t xml:space="preserve"> (Fabricius, 1781) new to the fauna of Lithuania (Diptera: Syrphidae). </w:t>
      </w:r>
      <w:r>
        <w:rPr>
          <w:rFonts w:eastAsia="Times New Roman" w:cs="Calibri" w:cstheme="minorHAnsi"/>
          <w:i/>
          <w:sz w:val="20"/>
          <w:szCs w:val="20"/>
        </w:rPr>
        <w:t>Bulletin of the Lithuanian Entomological Society</w:t>
      </w:r>
      <w:r>
        <w:rPr>
          <w:rFonts w:eastAsia="Times New Roman" w:cs="Calibri" w:cstheme="minorHAnsi"/>
          <w:sz w:val="20"/>
          <w:szCs w:val="20"/>
        </w:rPr>
        <w:t>, 3: 114 – 118.</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Mengual, X. (2018) A new species of</w:t>
      </w:r>
      <w:r>
        <w:rPr>
          <w:rFonts w:eastAsia="Times New Roman" w:cs="Calibri" w:cstheme="minorHAnsi"/>
          <w:i/>
          <w:sz w:val="20"/>
          <w:szCs w:val="20"/>
        </w:rPr>
        <w:t xml:space="preserve"> Ischiodon</w:t>
      </w:r>
      <w:r>
        <w:rPr>
          <w:rFonts w:eastAsia="Times New Roman" w:cs="Calibri" w:cstheme="minorHAnsi"/>
          <w:sz w:val="20"/>
          <w:szCs w:val="20"/>
        </w:rPr>
        <w:t xml:space="preserve"> Sack (Diptera, Syrphidae) from Madagascar. </w:t>
      </w:r>
      <w:r>
        <w:rPr>
          <w:rFonts w:eastAsia="Times New Roman" w:cs="Calibri" w:cstheme="minorHAnsi"/>
          <w:i/>
          <w:sz w:val="20"/>
          <w:szCs w:val="20"/>
        </w:rPr>
        <w:t>African Invertebrates</w:t>
      </w:r>
      <w:r>
        <w:rPr>
          <w:rFonts w:eastAsia="Times New Roman" w:cs="Calibri" w:cstheme="minorHAnsi"/>
          <w:sz w:val="20"/>
          <w:szCs w:val="20"/>
        </w:rPr>
        <w:t>, 59: 55 – 73.</w:t>
      </w:r>
    </w:p>
    <w:p>
      <w:pPr>
        <w:pStyle w:val="Normal"/>
        <w:overflowPunct w:val="true"/>
        <w:spacing w:lineRule="auto" w:line="240" w:before="0" w:after="0"/>
        <w:ind w:left="567" w:hanging="567"/>
        <w:jc w:val="both"/>
        <w:textAlignment w:val="baseline"/>
        <w:rPr/>
      </w:pPr>
      <w:r>
        <w:rPr>
          <w:rFonts w:eastAsia="Times New Roman" w:cs="Calibri" w:cstheme="minorHAnsi"/>
          <w:sz w:val="20"/>
          <w:szCs w:val="20"/>
          <w:lang w:val="en-GB"/>
        </w:rPr>
        <w:t xml:space="preserve">Mengual, X. &amp; Ssymank, A. (2015) </w:t>
      </w:r>
      <w:r>
        <w:rPr>
          <w:rFonts w:eastAsia="Times New Roman" w:cs="Calibri" w:cstheme="minorHAnsi"/>
          <w:sz w:val="20"/>
          <w:szCs w:val="20"/>
        </w:rPr>
        <w:t xml:space="preserve">New records of </w:t>
      </w:r>
      <w:r>
        <w:rPr>
          <w:rFonts w:eastAsia="Times New Roman" w:cs="Calibri" w:cstheme="minorHAnsi"/>
          <w:i/>
          <w:sz w:val="20"/>
          <w:szCs w:val="20"/>
        </w:rPr>
        <w:t>Psarus abdominalis</w:t>
      </w:r>
      <w:r>
        <w:rPr>
          <w:rFonts w:eastAsia="Times New Roman" w:cs="Calibri" w:cstheme="minorHAnsi"/>
          <w:sz w:val="20"/>
          <w:szCs w:val="20"/>
        </w:rPr>
        <w:t xml:space="preserve"> (Fabricius) (Diptera: Syrphidae), a threatened species in Europe. </w:t>
      </w:r>
      <w:r>
        <w:rPr>
          <w:rFonts w:eastAsia="Times New Roman" w:cs="Calibri" w:cstheme="minorHAnsi"/>
          <w:i/>
          <w:sz w:val="20"/>
          <w:szCs w:val="20"/>
          <w:lang w:val="fr-FR"/>
        </w:rPr>
        <w:t>Annales de la Société entomologique de France</w:t>
      </w:r>
      <w:r>
        <w:rPr>
          <w:rFonts w:eastAsia="Times New Roman" w:cs="Calibri" w:cstheme="minorHAnsi"/>
          <w:sz w:val="20"/>
          <w:szCs w:val="20"/>
          <w:lang w:val="fr-FR"/>
        </w:rPr>
        <w:t xml:space="preserve"> (N.S.), </w:t>
      </w:r>
      <w:hyperlink r:id="rId3">
        <w:r>
          <w:rPr>
            <w:rStyle w:val="ListLabel17"/>
            <w:rFonts w:eastAsia="Times New Roman" w:cs="Calibri" w:cstheme="minorHAnsi"/>
            <w:color w:val="0563C1"/>
            <w:sz w:val="20"/>
            <w:szCs w:val="20"/>
            <w:u w:val="single"/>
            <w:lang w:val="fr-FR"/>
          </w:rPr>
          <w:t>http://dx.doi.org/</w:t>
        </w:r>
      </w:hyperlink>
      <w:r>
        <w:rPr>
          <w:rFonts w:eastAsia="Times New Roman" w:cs="Calibri" w:cstheme="minorHAnsi"/>
          <w:sz w:val="20"/>
          <w:szCs w:val="20"/>
          <w:lang w:val="fr-FR"/>
        </w:rPr>
        <w:t xml:space="preserve"> 10.1080/00379271.2015.1059735</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Mengual, X., </w:t>
      </w:r>
      <w:r>
        <w:rPr>
          <w:rFonts w:eastAsia="Times New Roman" w:cs="Calibri" w:cstheme="minorHAnsi"/>
          <w:bCs/>
          <w:sz w:val="20"/>
          <w:szCs w:val="20"/>
        </w:rPr>
        <w:t>St</w:t>
      </w:r>
      <w:r>
        <w:rPr>
          <w:rFonts w:eastAsia="Times New Roman" w:cs="Calibri" w:cstheme="minorHAnsi"/>
          <w:sz w:val="20"/>
          <w:szCs w:val="20"/>
        </w:rPr>
        <w:t xml:space="preserve">åhls, G., Láska, P., Mazánek, L. &amp; Rojo, S. (2018) Molecular genetics of the predatory lineage of flower flies </w:t>
      </w:r>
      <w:r>
        <w:rPr>
          <w:rFonts w:eastAsia="Times New Roman" w:cs="Calibri" w:cstheme="minorHAnsi"/>
          <w:i/>
          <w:sz w:val="20"/>
          <w:szCs w:val="20"/>
        </w:rPr>
        <w:t>Eupeodes-Scaeva</w:t>
      </w:r>
      <w:r>
        <w:rPr>
          <w:rFonts w:eastAsia="Times New Roman" w:cs="Calibri" w:cstheme="minorHAnsi"/>
          <w:sz w:val="20"/>
          <w:szCs w:val="20"/>
        </w:rPr>
        <w:t xml:space="preserve"> (Diptera: Syrphidae),  with the description of the Neotropical genus </w:t>
      </w:r>
      <w:r>
        <w:rPr>
          <w:rFonts w:eastAsia="Times New Roman" w:cs="Calibri" w:cstheme="minorHAnsi"/>
          <w:i/>
          <w:sz w:val="20"/>
          <w:szCs w:val="20"/>
        </w:rPr>
        <w:t>Austroscaeva</w:t>
      </w:r>
      <w:r>
        <w:rPr>
          <w:rFonts w:eastAsia="Times New Roman" w:cs="Calibri" w:cstheme="minorHAnsi"/>
          <w:sz w:val="20"/>
          <w:szCs w:val="20"/>
        </w:rPr>
        <w:t xml:space="preserve"> gen. nov. </w:t>
      </w:r>
      <w:r>
        <w:rPr>
          <w:rFonts w:eastAsia="Times New Roman" w:cs="Calibri" w:cstheme="minorHAnsi"/>
          <w:i/>
          <w:sz w:val="20"/>
          <w:szCs w:val="20"/>
        </w:rPr>
        <w:t>Journal of Zoological Systematics and Evolutionary Research,</w:t>
      </w:r>
      <w:r>
        <w:rPr>
          <w:rFonts w:eastAsia="Times New Roman" w:cs="Calibri" w:cstheme="minorHAnsi"/>
          <w:sz w:val="20"/>
          <w:szCs w:val="20"/>
        </w:rPr>
        <w:t xml:space="preserve"> 56: 148-169. </w:t>
      </w:r>
    </w:p>
    <w:p>
      <w:pPr>
        <w:pStyle w:val="Normal"/>
        <w:overflowPunct w:val="true"/>
        <w:spacing w:lineRule="auto" w:line="240" w:before="0" w:after="0"/>
        <w:ind w:left="567" w:hanging="567"/>
        <w:jc w:val="both"/>
        <w:textAlignment w:val="baseline"/>
        <w:rPr>
          <w:rFonts w:eastAsia="Times New Roman" w:cs="Calibri" w:cstheme="minorHAnsi"/>
          <w:iCs/>
          <w:sz w:val="20"/>
          <w:szCs w:val="20"/>
        </w:rPr>
      </w:pPr>
      <w:r>
        <w:rPr>
          <w:rFonts w:eastAsia="Times New Roman" w:cs="Calibri" w:cstheme="minorHAnsi"/>
          <w:iCs/>
          <w:sz w:val="20"/>
          <w:szCs w:val="20"/>
        </w:rPr>
        <w:t xml:space="preserve">Mielczarek, L. E. (2010) </w:t>
      </w:r>
      <w:r>
        <w:rPr>
          <w:rFonts w:eastAsia="Times New Roman" w:cs="Calibri" w:cstheme="minorHAnsi"/>
          <w:i/>
          <w:iCs/>
          <w:sz w:val="20"/>
          <w:szCs w:val="20"/>
        </w:rPr>
        <w:t>Melanogaster curvistylus</w:t>
      </w:r>
      <w:r>
        <w:rPr>
          <w:rFonts w:eastAsia="Times New Roman" w:cs="Calibri" w:cstheme="minorHAnsi"/>
          <w:iCs/>
          <w:sz w:val="20"/>
          <w:szCs w:val="20"/>
        </w:rPr>
        <w:t xml:space="preserve"> Vuj</w:t>
      </w:r>
      <w:r>
        <w:rPr>
          <w:rFonts w:eastAsia="Times New Roman" w:cs="Calibri" w:cstheme="minorHAnsi"/>
          <w:sz w:val="20"/>
          <w:szCs w:val="20"/>
          <w:lang w:val="en-GB"/>
        </w:rPr>
        <w:t>i</w:t>
      </w:r>
      <w:r>
        <w:rPr>
          <w:rFonts w:eastAsia="Times New Roman" w:cs="Calibri" w:cstheme="minorHAnsi"/>
          <w:iCs/>
          <w:sz w:val="20"/>
          <w:szCs w:val="20"/>
        </w:rPr>
        <w:t xml:space="preserve">c &amp; Stuke, 1998 (Diptera: Syrphidae) - first record of the species in the Polish fauna.  </w:t>
      </w:r>
      <w:r>
        <w:rPr>
          <w:rFonts w:eastAsia="Times New Roman" w:cs="Calibri" w:cstheme="minorHAnsi"/>
          <w:i/>
          <w:iCs/>
          <w:sz w:val="20"/>
          <w:szCs w:val="20"/>
        </w:rPr>
        <w:t>Bulletin of the Dipterological Section of the Polish Entomological Society</w:t>
      </w:r>
      <w:r>
        <w:rPr>
          <w:rFonts w:eastAsia="Times New Roman" w:cs="Calibri" w:cstheme="minorHAnsi"/>
          <w:iCs/>
          <w:sz w:val="20"/>
          <w:szCs w:val="20"/>
        </w:rPr>
        <w:t>, 26: 27-29.</w:t>
      </w:r>
    </w:p>
    <w:p>
      <w:pPr>
        <w:pStyle w:val="Normal"/>
        <w:overflowPunct w:val="true"/>
        <w:spacing w:lineRule="auto" w:line="240" w:before="0" w:after="0"/>
        <w:ind w:left="567" w:hanging="567"/>
        <w:jc w:val="both"/>
        <w:textAlignment w:val="baseline"/>
        <w:rPr>
          <w:rFonts w:eastAsia="Times New Roman" w:cs="Calibri" w:cstheme="minorHAnsi"/>
          <w:iCs/>
          <w:sz w:val="20"/>
          <w:szCs w:val="20"/>
        </w:rPr>
      </w:pPr>
      <w:r>
        <w:rPr>
          <w:rFonts w:eastAsia="Times New Roman" w:cs="Calibri" w:cstheme="minorHAnsi"/>
          <w:iCs/>
          <w:sz w:val="20"/>
          <w:szCs w:val="20"/>
        </w:rPr>
        <w:t xml:space="preserve">Mielczarek, L. E. (2011) Pierwsze stwierdzenie </w:t>
      </w:r>
      <w:r>
        <w:rPr>
          <w:rFonts w:eastAsia="Times New Roman" w:cs="Calibri" w:cstheme="minorHAnsi"/>
          <w:i/>
          <w:iCs/>
          <w:sz w:val="20"/>
          <w:szCs w:val="20"/>
        </w:rPr>
        <w:t>Melangyna pavlovskyi</w:t>
      </w:r>
      <w:r>
        <w:rPr>
          <w:rFonts w:eastAsia="Times New Roman" w:cs="Calibri" w:cstheme="minorHAnsi"/>
          <w:iCs/>
          <w:sz w:val="20"/>
          <w:szCs w:val="20"/>
        </w:rPr>
        <w:t xml:space="preserve"> (Violovitsh, 1956) (Diptera: Syrphidae) w Europie. </w:t>
      </w:r>
      <w:r>
        <w:rPr>
          <w:rFonts w:eastAsia="Times New Roman" w:cs="Calibri" w:cstheme="minorHAnsi"/>
          <w:i/>
          <w:iCs/>
          <w:sz w:val="20"/>
          <w:szCs w:val="20"/>
        </w:rPr>
        <w:t>Bulletin of the Dipterological Section of the Polish Entomological Society</w:t>
      </w:r>
      <w:r>
        <w:rPr>
          <w:rFonts w:eastAsia="Times New Roman" w:cs="Calibri" w:cstheme="minorHAnsi"/>
          <w:iCs/>
          <w:sz w:val="20"/>
          <w:szCs w:val="20"/>
        </w:rPr>
        <w:t>, 27: 43-47.</w:t>
      </w:r>
    </w:p>
    <w:p>
      <w:pPr>
        <w:pStyle w:val="Normal"/>
        <w:overflowPunct w:val="true"/>
        <w:spacing w:lineRule="auto" w:line="240" w:before="0" w:after="0"/>
        <w:ind w:left="567" w:hanging="567"/>
        <w:jc w:val="both"/>
        <w:textAlignment w:val="baseline"/>
        <w:rPr>
          <w:rFonts w:eastAsia="Times New Roman" w:cs="Calibri" w:cstheme="minorHAnsi"/>
          <w:iCs/>
          <w:sz w:val="20"/>
          <w:szCs w:val="20"/>
        </w:rPr>
      </w:pPr>
      <w:r>
        <w:rPr>
          <w:rFonts w:eastAsia="Times New Roman" w:cs="Calibri" w:cstheme="minorHAnsi"/>
          <w:bCs/>
          <w:iCs/>
          <w:sz w:val="20"/>
          <w:szCs w:val="20"/>
          <w:lang w:val="en-GB"/>
        </w:rPr>
        <w:t xml:space="preserve">Mielczarek, L. E. (2013) </w:t>
      </w:r>
      <w:r>
        <w:rPr>
          <w:rFonts w:eastAsia="Times New Roman" w:cs="Calibri" w:cstheme="minorHAnsi"/>
          <w:bCs/>
          <w:i/>
          <w:iCs/>
          <w:sz w:val="20"/>
          <w:szCs w:val="20"/>
          <w:lang w:val="en-GB"/>
        </w:rPr>
        <w:t>Cheilosia kuznetzovae</w:t>
      </w:r>
      <w:r>
        <w:rPr>
          <w:rFonts w:eastAsia="Times New Roman" w:cs="Calibri" w:cstheme="minorHAnsi"/>
          <w:bCs/>
          <w:iCs/>
          <w:sz w:val="20"/>
          <w:szCs w:val="20"/>
          <w:lang w:val="en-GB"/>
        </w:rPr>
        <w:t xml:space="preserve"> Skufjin, 1977 (Diptera: Syrphidae) – a new species for Poland. </w:t>
      </w:r>
      <w:r>
        <w:rPr>
          <w:rFonts w:eastAsia="Times New Roman" w:cs="Calibri" w:cstheme="minorHAnsi"/>
          <w:bCs/>
          <w:i/>
          <w:iCs/>
          <w:sz w:val="20"/>
          <w:szCs w:val="20"/>
          <w:lang w:val="en-GB"/>
        </w:rPr>
        <w:t>Dipteron</w:t>
      </w:r>
      <w:r>
        <w:rPr>
          <w:rFonts w:eastAsia="Times New Roman" w:cs="Calibri" w:cstheme="minorHAnsi"/>
          <w:bCs/>
          <w:iCs/>
          <w:sz w:val="20"/>
          <w:szCs w:val="20"/>
          <w:lang w:val="en-GB"/>
        </w:rPr>
        <w:t>, 29, 10 – 14.</w:t>
      </w:r>
    </w:p>
    <w:p>
      <w:pPr>
        <w:pStyle w:val="Normal"/>
        <w:overflowPunct w:val="true"/>
        <w:spacing w:lineRule="auto" w:line="240" w:before="0" w:after="0"/>
        <w:ind w:left="567" w:hanging="567"/>
        <w:jc w:val="both"/>
        <w:textAlignment w:val="baseline"/>
        <w:rPr>
          <w:rFonts w:eastAsia="Times New Roman" w:cs="Calibri" w:cstheme="minorHAnsi"/>
          <w:iCs/>
          <w:sz w:val="20"/>
          <w:szCs w:val="20"/>
        </w:rPr>
      </w:pPr>
      <w:r>
        <w:rPr>
          <w:rFonts w:eastAsia="Times New Roman" w:cs="Calibri" w:cstheme="minorHAnsi"/>
          <w:iCs/>
          <w:sz w:val="20"/>
          <w:szCs w:val="20"/>
        </w:rPr>
        <w:t xml:space="preserve">Mielczarek, L. E. (2014) The first records of </w:t>
      </w:r>
      <w:r>
        <w:rPr>
          <w:rFonts w:eastAsia="Times New Roman" w:cs="Calibri" w:cstheme="minorHAnsi"/>
          <w:i/>
          <w:iCs/>
          <w:sz w:val="20"/>
          <w:szCs w:val="20"/>
        </w:rPr>
        <w:t>Chalcosyrphus pannonicus</w:t>
      </w:r>
      <w:r>
        <w:rPr>
          <w:rFonts w:eastAsia="Times New Roman" w:cs="Calibri" w:cstheme="minorHAnsi"/>
          <w:iCs/>
          <w:sz w:val="20"/>
          <w:szCs w:val="20"/>
        </w:rPr>
        <w:t xml:space="preserve"> (Oldenberg, 1916) (Diptera: Syrphidae) in Poland and Slovakia. </w:t>
      </w:r>
      <w:r>
        <w:rPr>
          <w:rFonts w:eastAsia="Times New Roman" w:cs="Calibri" w:cstheme="minorHAnsi"/>
          <w:i/>
          <w:iCs/>
          <w:sz w:val="20"/>
          <w:szCs w:val="20"/>
        </w:rPr>
        <w:t>Bulletin of the Dipterological Section of the Polish Entomological Society</w:t>
      </w:r>
      <w:r>
        <w:rPr>
          <w:rFonts w:eastAsia="Times New Roman" w:cs="Calibri" w:cstheme="minorHAnsi"/>
          <w:iCs/>
          <w:sz w:val="20"/>
          <w:szCs w:val="20"/>
        </w:rPr>
        <w:t xml:space="preserve">, 30: 50-54. </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Mielczarek, L.,  Popov, G. V. &amp; Lezhenina, I.P. (2010) New records of hoverflies (Diptera, Syrphidae) from Crimea and Ukraine. </w:t>
      </w:r>
      <w:r>
        <w:rPr>
          <w:rFonts w:eastAsia="Times New Roman" w:cs="Calibri" w:cstheme="minorHAnsi"/>
          <w:i/>
          <w:sz w:val="20"/>
          <w:szCs w:val="20"/>
        </w:rPr>
        <w:t>Vestnik zoologii</w:t>
      </w:r>
      <w:r>
        <w:rPr>
          <w:rFonts w:eastAsia="Times New Roman" w:cs="Calibri" w:cstheme="minorHAnsi"/>
          <w:sz w:val="20"/>
          <w:szCs w:val="20"/>
        </w:rPr>
        <w:t>, 44: 494.</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t xml:space="preserve">Mielczarek, L., Żóralski, R. &amp; Trzciński, P. (2019) Review of the genera </w:t>
      </w:r>
      <w:r>
        <w:rPr>
          <w:rFonts w:eastAsia="Times New Roman" w:cs="Calibri" w:cstheme="minorHAnsi"/>
          <w:bCs/>
          <w:i/>
          <w:sz w:val="20"/>
          <w:szCs w:val="20"/>
          <w:lang w:val="en-GB"/>
        </w:rPr>
        <w:t>Brachyopa</w:t>
      </w:r>
      <w:r>
        <w:rPr>
          <w:rFonts w:eastAsia="Times New Roman" w:cs="Calibri" w:cstheme="minorHAnsi"/>
          <w:bCs/>
          <w:sz w:val="20"/>
          <w:szCs w:val="20"/>
          <w:lang w:val="en-GB"/>
        </w:rPr>
        <w:t xml:space="preserve"> Meigen, 1822 and </w:t>
      </w:r>
      <w:r>
        <w:rPr>
          <w:rFonts w:eastAsia="Times New Roman" w:cs="Calibri" w:cstheme="minorHAnsi"/>
          <w:bCs/>
          <w:i/>
          <w:sz w:val="20"/>
          <w:szCs w:val="20"/>
          <w:lang w:val="en-GB"/>
        </w:rPr>
        <w:t>Hammerschmidtia</w:t>
      </w:r>
      <w:r>
        <w:rPr>
          <w:rFonts w:eastAsia="Times New Roman" w:cs="Calibri" w:cstheme="minorHAnsi"/>
          <w:bCs/>
          <w:sz w:val="20"/>
          <w:szCs w:val="20"/>
          <w:lang w:val="en-GB"/>
        </w:rPr>
        <w:t xml:space="preserve"> Schummel, 1834 (Diptera: Syrphidae) in Poland. </w:t>
      </w:r>
      <w:r>
        <w:rPr>
          <w:rFonts w:eastAsia="Times New Roman" w:cs="Calibri" w:cstheme="minorHAnsi"/>
          <w:bCs/>
          <w:i/>
          <w:sz w:val="20"/>
          <w:szCs w:val="20"/>
          <w:lang w:val="en-GB"/>
        </w:rPr>
        <w:t>Dipteron</w:t>
      </w:r>
      <w:r>
        <w:rPr>
          <w:rFonts w:eastAsia="Times New Roman" w:cs="Calibri" w:cstheme="minorHAnsi"/>
          <w:bCs/>
          <w:sz w:val="20"/>
          <w:szCs w:val="20"/>
          <w:lang w:val="en-GB"/>
        </w:rPr>
        <w:t>, 35: 140 – 177.</w:t>
      </w:r>
    </w:p>
    <w:p>
      <w:pPr>
        <w:pStyle w:val="Normal"/>
        <w:spacing w:lineRule="auto" w:line="240" w:before="0" w:after="0"/>
        <w:ind w:left="567" w:hanging="567"/>
        <w:jc w:val="both"/>
        <w:rPr>
          <w:rFonts w:eastAsia="Times New Roman" w:cs="Calibri" w:cstheme="minorHAnsi"/>
          <w:iCs/>
          <w:color w:val="231F20"/>
          <w:sz w:val="20"/>
          <w:szCs w:val="20"/>
          <w:lang w:eastAsia="en-IE"/>
        </w:rPr>
      </w:pPr>
      <w:r>
        <w:rPr>
          <w:rFonts w:eastAsia="Times New Roman" w:cs="Calibri" w:cstheme="minorHAnsi"/>
          <w:bCs/>
          <w:sz w:val="20"/>
          <w:szCs w:val="20"/>
          <w:lang w:eastAsia="en-IE"/>
        </w:rPr>
        <w:t xml:space="preserve">Milankov, V.,  Francuski, L., Ludoški, J.,  </w:t>
      </w:r>
      <w:r>
        <w:rPr>
          <w:rFonts w:eastAsia="Times New Roman" w:cs="Calibri" w:cstheme="minorHAnsi"/>
          <w:sz w:val="20"/>
          <w:szCs w:val="20"/>
        </w:rPr>
        <w:t xml:space="preserve">Ståhls, G. &amp; </w:t>
      </w:r>
      <w:r>
        <w:rPr>
          <w:rFonts w:eastAsia="Times New Roman" w:cs="Calibri" w:cstheme="minorHAnsi"/>
          <w:sz w:val="20"/>
          <w:szCs w:val="20"/>
          <w:lang w:val="en-GB"/>
        </w:rPr>
        <w:t xml:space="preserve">Vujic, A. (2010) Genetic structure and phenotypic diversity of two northern populations of </w:t>
      </w:r>
      <w:r>
        <w:rPr>
          <w:rFonts w:eastAsia="Times New Roman" w:cs="Calibri" w:cstheme="minorHAnsi"/>
          <w:i/>
          <w:sz w:val="20"/>
          <w:szCs w:val="20"/>
          <w:lang w:val="en-GB"/>
        </w:rPr>
        <w:t>Cheilosia</w:t>
      </w:r>
      <w:r>
        <w:rPr>
          <w:rFonts w:eastAsia="Times New Roman" w:cs="Calibri" w:cstheme="minorHAnsi"/>
          <w:sz w:val="20"/>
          <w:szCs w:val="20"/>
          <w:lang w:val="en-GB"/>
        </w:rPr>
        <w:t xml:space="preserve"> aff.</w:t>
      </w:r>
      <w:r>
        <w:rPr>
          <w:rFonts w:eastAsia="Times New Roman" w:cs="Calibri" w:cstheme="minorHAnsi"/>
          <w:i/>
          <w:sz w:val="20"/>
          <w:szCs w:val="20"/>
          <w:lang w:val="en-GB"/>
        </w:rPr>
        <w:t xml:space="preserve"> longula</w:t>
      </w:r>
      <w:r>
        <w:rPr>
          <w:rFonts w:eastAsia="Times New Roman" w:cs="Calibri" w:cstheme="minorHAnsi"/>
          <w:sz w:val="20"/>
          <w:szCs w:val="20"/>
          <w:lang w:val="en-GB"/>
        </w:rPr>
        <w:t xml:space="preserve"> (Diptera: Syrphidae) has implications for evolution and conservation. </w:t>
      </w:r>
      <w:r>
        <w:rPr>
          <w:rFonts w:eastAsia="Times New Roman" w:cs="Calibri" w:cstheme="minorHAnsi"/>
          <w:i/>
          <w:sz w:val="20"/>
          <w:szCs w:val="20"/>
          <w:lang w:val="en-GB"/>
        </w:rPr>
        <w:t>European Journal of Entomology,</w:t>
      </w:r>
      <w:r>
        <w:rPr>
          <w:rFonts w:eastAsia="Times New Roman" w:cs="Calibri" w:cstheme="minorHAnsi"/>
          <w:sz w:val="20"/>
          <w:szCs w:val="20"/>
          <w:lang w:val="en-GB"/>
        </w:rPr>
        <w:t xml:space="preserve"> 107: 305 – 315.</w:t>
      </w:r>
    </w:p>
    <w:p>
      <w:pPr>
        <w:pStyle w:val="Normal"/>
        <w:spacing w:lineRule="auto" w:line="240" w:before="0" w:after="0"/>
        <w:ind w:left="567" w:hanging="567"/>
        <w:jc w:val="both"/>
        <w:rPr>
          <w:rFonts w:eastAsia="Times New Roman" w:cs="Calibri" w:cstheme="minorHAnsi"/>
          <w:sz w:val="20"/>
          <w:szCs w:val="20"/>
          <w:lang w:eastAsia="fr-FR"/>
        </w:rPr>
      </w:pPr>
      <w:r>
        <w:rPr>
          <w:rFonts w:eastAsia="Times New Roman" w:cs="Calibri" w:cstheme="minorHAnsi"/>
          <w:sz w:val="20"/>
          <w:szCs w:val="20"/>
          <w:lang w:eastAsia="fr-FR"/>
        </w:rPr>
        <w:t xml:space="preserve">Miličić, M., Janković, M., Tot, T., Nedeljković, Z., Popov, S., Ivošejić, B., </w:t>
      </w:r>
      <w:r>
        <w:rPr>
          <w:rFonts w:eastAsia="Times New Roman" w:cs="Calibri" w:cstheme="minorHAnsi"/>
          <w:sz w:val="20"/>
          <w:szCs w:val="20"/>
          <w:lang w:val="en-GB" w:eastAsia="fr-FR"/>
        </w:rPr>
        <w:t xml:space="preserve">Radenković, S. &amp; Vujić, A. (2018) New findings of hoverfly fauna (Diptera: Syrphidae) of the western part of Serbia (Zlatibor and Raška districts) </w:t>
      </w:r>
      <w:r>
        <w:rPr>
          <w:rFonts w:eastAsia="Times New Roman" w:cs="Calibri" w:cstheme="minorHAnsi"/>
          <w:i/>
          <w:sz w:val="20"/>
          <w:szCs w:val="20"/>
          <w:lang w:val="en-GB" w:eastAsia="fr-FR"/>
        </w:rPr>
        <w:t>Acta entomologica serbica</w:t>
      </w:r>
      <w:r>
        <w:rPr>
          <w:rFonts w:eastAsia="Times New Roman" w:cs="Calibri" w:cstheme="minorHAnsi"/>
          <w:sz w:val="20"/>
          <w:szCs w:val="20"/>
          <w:lang w:val="en-GB" w:eastAsia="fr-FR"/>
        </w:rPr>
        <w:t>, 23: DOI: 10.2581/zenodo.2549536.</w:t>
      </w:r>
    </w:p>
    <w:p>
      <w:pPr>
        <w:pStyle w:val="Normal"/>
        <w:overflowPunct w:val="true"/>
        <w:spacing w:lineRule="auto" w:line="240" w:before="0" w:after="0"/>
        <w:ind w:left="709" w:hanging="709"/>
        <w:jc w:val="both"/>
        <w:textAlignment w:val="baseline"/>
        <w:rPr>
          <w:rFonts w:eastAsia="Times New Roman" w:cs="Calibri" w:cstheme="minorHAnsi"/>
          <w:sz w:val="20"/>
          <w:szCs w:val="20"/>
        </w:rPr>
      </w:pPr>
      <w:r>
        <w:rPr>
          <w:rFonts w:eastAsia="Times New Roman" w:cs="Calibri" w:cstheme="minorHAnsi"/>
          <w:sz w:val="20"/>
          <w:szCs w:val="20"/>
        </w:rPr>
        <w:t xml:space="preserve">Moran, K. M. &amp; Skevington, J. H. (2019) Revision of world </w:t>
      </w:r>
      <w:r>
        <w:rPr>
          <w:rFonts w:eastAsia="Times New Roman" w:cs="Calibri" w:cstheme="minorHAnsi"/>
          <w:i/>
          <w:sz w:val="20"/>
          <w:szCs w:val="20"/>
        </w:rPr>
        <w:t>Sphecomyia</w:t>
      </w:r>
      <w:r>
        <w:rPr>
          <w:rFonts w:eastAsia="Times New Roman" w:cs="Calibri" w:cstheme="minorHAnsi"/>
          <w:sz w:val="20"/>
          <w:szCs w:val="20"/>
        </w:rPr>
        <w:t xml:space="preserve"> Latreille (Diptera, Syrphidae). </w:t>
      </w:r>
      <w:r>
        <w:rPr>
          <w:rFonts w:eastAsia="Times New Roman" w:cs="Calibri" w:cstheme="minorHAnsi"/>
          <w:i/>
          <w:sz w:val="20"/>
          <w:szCs w:val="20"/>
        </w:rPr>
        <w:t>ZooKeys</w:t>
      </w:r>
      <w:r>
        <w:rPr>
          <w:rFonts w:eastAsia="Times New Roman" w:cs="Calibri" w:cstheme="minorHAnsi"/>
          <w:sz w:val="20"/>
          <w:szCs w:val="20"/>
        </w:rPr>
        <w:t>, 836: 15 – 79.</w:t>
      </w:r>
    </w:p>
    <w:p>
      <w:pPr>
        <w:pStyle w:val="Normal"/>
        <w:overflowPunct w:val="true"/>
        <w:spacing w:lineRule="auto" w:line="240" w:before="0" w:after="0"/>
        <w:ind w:left="567" w:hanging="567"/>
        <w:jc w:val="both"/>
        <w:textAlignment w:val="baseline"/>
        <w:rPr>
          <w:rFonts w:eastAsia="Times New Roman" w:cs="Calibri" w:cstheme="minorHAnsi"/>
          <w:sz w:val="20"/>
          <w:szCs w:val="20"/>
          <w:lang w:val="en-GB"/>
        </w:rPr>
      </w:pPr>
      <w:r>
        <w:rPr>
          <w:rFonts w:eastAsia="Times New Roman" w:cs="Calibri" w:cstheme="minorHAnsi"/>
          <w:sz w:val="20"/>
          <w:szCs w:val="20"/>
          <w:lang w:val="en-GB"/>
        </w:rPr>
        <w:t xml:space="preserve">Mutin, V. A. &amp; Barkalov, A.V. (1999) 62. Family Syrphidae. In: Lehr, P. A. (ed.) </w:t>
      </w:r>
      <w:r>
        <w:rPr>
          <w:rFonts w:eastAsia="Times New Roman" w:cs="Calibri" w:cstheme="minorHAnsi"/>
          <w:i/>
          <w:sz w:val="20"/>
          <w:szCs w:val="20"/>
          <w:lang w:val="en-GB"/>
        </w:rPr>
        <w:t>Key to the insects of Russian Far East. Vol.6, Diptera and Siphonaptera,</w:t>
      </w:r>
      <w:r>
        <w:rPr>
          <w:rFonts w:eastAsia="Times New Roman" w:cs="Calibri" w:cstheme="minorHAnsi"/>
          <w:sz w:val="20"/>
          <w:szCs w:val="20"/>
          <w:lang w:val="en-GB"/>
        </w:rPr>
        <w:t xml:space="preserve"> Part 1: Dal’nauka, Vladivostok. pp. 342 – 500 (In Russian).</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Nedeljković, Z., Ricarte, A., Zorić, L., Djan, M., Obreht-Vidaković, D. &amp; Vujić, A. (2018a) The genus </w:t>
      </w:r>
      <w:r>
        <w:rPr>
          <w:rFonts w:eastAsia="Times New Roman" w:cs="Calibri" w:cstheme="minorHAnsi"/>
          <w:i/>
          <w:sz w:val="20"/>
          <w:szCs w:val="20"/>
        </w:rPr>
        <w:t>Xanthogramma</w:t>
      </w:r>
      <w:r>
        <w:rPr>
          <w:rFonts w:eastAsia="Times New Roman" w:cs="Calibri" w:cstheme="minorHAnsi"/>
          <w:sz w:val="20"/>
          <w:szCs w:val="20"/>
        </w:rPr>
        <w:t xml:space="preserve"> Schiner, 1861 (Diptera: Syrphidae) in southeastern Europe, with descriptions of two new species. </w:t>
      </w:r>
      <w:r>
        <w:rPr>
          <w:rFonts w:eastAsia="Times New Roman" w:cs="Calibri" w:cstheme="minorHAnsi"/>
          <w:i/>
          <w:sz w:val="20"/>
          <w:szCs w:val="20"/>
        </w:rPr>
        <w:t>Can. Entomol.,</w:t>
      </w:r>
      <w:r>
        <w:rPr>
          <w:rFonts w:eastAsia="Times New Roman" w:cs="Calibri" w:cstheme="minorHAnsi"/>
          <w:sz w:val="20"/>
          <w:szCs w:val="20"/>
        </w:rPr>
        <w:t xml:space="preserve"> 150: 440 – 464.</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rPr>
        <w:t xml:space="preserve">Nedeljković, Z., Vujić, A, Hayat, R., Zorić, L. S. &amp; Djan, M. (2018b) A new species of the genus </w:t>
      </w:r>
      <w:r>
        <w:rPr>
          <w:rFonts w:eastAsia="Times New Roman" w:cs="Calibri" w:cstheme="minorHAnsi"/>
          <w:i/>
          <w:sz w:val="20"/>
          <w:szCs w:val="20"/>
        </w:rPr>
        <w:t>Chrysotoxum</w:t>
      </w:r>
      <w:r>
        <w:rPr>
          <w:rFonts w:eastAsia="Times New Roman" w:cs="Calibri" w:cstheme="minorHAnsi"/>
          <w:sz w:val="20"/>
          <w:szCs w:val="20"/>
        </w:rPr>
        <w:t xml:space="preserve"> Meigen, 1803 (Diptera : Syrphidae) from Turkey. </w:t>
      </w:r>
      <w:r>
        <w:rPr>
          <w:rFonts w:eastAsia="Times New Roman" w:cs="Calibri" w:cstheme="minorHAnsi"/>
          <w:i/>
          <w:sz w:val="20"/>
          <w:szCs w:val="20"/>
          <w:lang w:val="fr-FR"/>
        </w:rPr>
        <w:t>Zoology in the Middle East</w:t>
      </w:r>
      <w:r>
        <w:rPr>
          <w:rFonts w:eastAsia="Times New Roman" w:cs="Calibri" w:cstheme="minorHAnsi"/>
          <w:sz w:val="20"/>
          <w:szCs w:val="20"/>
          <w:lang w:val="fr-FR"/>
        </w:rPr>
        <w:t xml:space="preserve">, 64 : 244 – 252. </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Nève, G. (2014) Papillons de jour, Zygènes et Syrphidés d’un pré humide de Crau. </w:t>
      </w:r>
      <w:r>
        <w:rPr>
          <w:rFonts w:eastAsia="Times New Roman" w:cs="Calibri" w:cstheme="minorHAnsi"/>
          <w:i/>
          <w:sz w:val="20"/>
          <w:szCs w:val="20"/>
          <w:lang w:val="fr-FR"/>
        </w:rPr>
        <w:t>Etudes vauclusiennes,</w:t>
      </w:r>
      <w:r>
        <w:rPr>
          <w:rFonts w:eastAsia="Times New Roman" w:cs="Calibri" w:cstheme="minorHAnsi"/>
          <w:sz w:val="20"/>
          <w:szCs w:val="20"/>
          <w:lang w:val="fr-FR"/>
        </w:rPr>
        <w:t xml:space="preserve"> 82 : 79 – 84.</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Pakalniškis, S., Bernotienè, R., Lutovinovas, E., Petrašiūnas, A., Podènas, S., Rimsaitè, J., Sæther, O. A. &amp; Spungis, V. (2006) Checklist of Lithuanian Diptera. Family Syrphidae. </w:t>
      </w:r>
      <w:r>
        <w:rPr>
          <w:rFonts w:eastAsia="Times New Roman" w:cs="Calibri" w:cstheme="minorHAnsi"/>
          <w:i/>
          <w:sz w:val="20"/>
          <w:szCs w:val="20"/>
          <w:lang w:val="fr-FR"/>
        </w:rPr>
        <w:t>New and Rare for Lithuania Insect Species</w:t>
      </w:r>
      <w:r>
        <w:rPr>
          <w:rFonts w:eastAsia="Times New Roman" w:cs="Calibri" w:cstheme="minorHAnsi"/>
          <w:sz w:val="20"/>
          <w:szCs w:val="20"/>
          <w:lang w:val="fr-FR"/>
        </w:rPr>
        <w:t>, 18: 75 – 84.</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lang w:val="fr-FR"/>
        </w:rPr>
        <w:t xml:space="preserve">Pauli, T., Burt, T.O., Meusemann, K., Bayless, K., Donath, A., Podsiadlowski, L., Mayer, C., Kozlov, A., Vasilikopoulos, A., Liu, S., Zhou, X., Yeates, D., Misof, B., Peters, R.S. &amp; Mengual, X. (2018) New data, same story: phylogenomics does not support Syrphoidea (Diptera: Syrphidae, Pipunculidae). </w:t>
      </w:r>
      <w:r>
        <w:rPr>
          <w:rFonts w:eastAsia="Times New Roman" w:cs="Calibri" w:cstheme="minorHAnsi"/>
          <w:i/>
          <w:sz w:val="20"/>
          <w:szCs w:val="20"/>
        </w:rPr>
        <w:t>Systematic Entomology</w:t>
      </w:r>
      <w:r>
        <w:rPr>
          <w:rFonts w:eastAsia="Times New Roman" w:cs="Calibri" w:cstheme="minorHAnsi"/>
          <w:sz w:val="20"/>
          <w:szCs w:val="20"/>
        </w:rPr>
        <w:t>, 43: 447 – 559.</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Petrašiūnas, A. (2016) New data on Syrphidae (Diptera) in Lithuania</w:t>
      </w:r>
      <w:r>
        <w:rPr>
          <w:rFonts w:eastAsia="Times New Roman" w:cs="Calibri" w:cstheme="minorHAnsi"/>
          <w:i/>
          <w:sz w:val="20"/>
          <w:szCs w:val="20"/>
        </w:rPr>
        <w:t>. New and Rare for Lithuania Insect Species</w:t>
      </w:r>
      <w:r>
        <w:rPr>
          <w:rFonts w:eastAsia="Times New Roman" w:cs="Calibri" w:cstheme="minorHAnsi"/>
          <w:sz w:val="20"/>
          <w:szCs w:val="20"/>
        </w:rPr>
        <w:t>, 28 : 83 – 93.</w:t>
      </w:r>
    </w:p>
    <w:p>
      <w:pPr>
        <w:pStyle w:val="Normal"/>
        <w:overflowPunct w:val="true"/>
        <w:spacing w:lineRule="auto" w:line="240" w:before="0" w:after="0"/>
        <w:ind w:left="567" w:hanging="567"/>
        <w:jc w:val="both"/>
        <w:textAlignment w:val="baseline"/>
        <w:rPr/>
      </w:pPr>
      <w:r>
        <w:rPr>
          <w:rFonts w:eastAsia="Times New Roman" w:cs="Calibri" w:cstheme="minorHAnsi"/>
          <w:sz w:val="20"/>
          <w:szCs w:val="20"/>
        </w:rPr>
        <w:t xml:space="preserve">Polevoi, A, Ruokolainen, A. &amp; Shorohova, E. (2018) Eleven remarkable Diptera species, emerged from fallen aspens in Kivach Nature Reserve, Russian Karelia. </w:t>
      </w:r>
      <w:r>
        <w:rPr>
          <w:rFonts w:eastAsia="Times New Roman" w:cs="Calibri" w:cstheme="minorHAnsi"/>
          <w:i/>
          <w:sz w:val="20"/>
          <w:szCs w:val="20"/>
        </w:rPr>
        <w:t>Biodiversity Data Journal</w:t>
      </w:r>
      <w:r>
        <w:rPr>
          <w:rFonts w:eastAsia="Times New Roman" w:cs="Calibri" w:cstheme="minorHAnsi"/>
          <w:sz w:val="20"/>
          <w:szCs w:val="20"/>
        </w:rPr>
        <w:t>, 6: e22175. (</w:t>
      </w:r>
      <w:hyperlink r:id="rId4">
        <w:r>
          <w:rPr>
            <w:rStyle w:val="ListLabel18"/>
            <w:rFonts w:eastAsia="Times New Roman" w:cs="Calibri" w:cstheme="minorHAnsi"/>
            <w:color w:val="0563C1"/>
            <w:sz w:val="20"/>
            <w:szCs w:val="20"/>
            <w:u w:val="single"/>
          </w:rPr>
          <w:t>https://doi.org/</w:t>
        </w:r>
      </w:hyperlink>
      <w:r>
        <w:rPr>
          <w:rFonts w:eastAsia="Times New Roman" w:cs="Calibri" w:cstheme="minorHAnsi"/>
          <w:sz w:val="20"/>
          <w:szCs w:val="20"/>
        </w:rPr>
        <w:t xml:space="preserve"> 10.3897/BDJ.6.e22175)</w:t>
      </w:r>
    </w:p>
    <w:p>
      <w:pPr>
        <w:pStyle w:val="Normal"/>
        <w:overflowPunct w:val="true"/>
        <w:spacing w:lineRule="auto" w:line="240" w:before="0" w:after="0"/>
        <w:ind w:left="567" w:hanging="567"/>
        <w:jc w:val="both"/>
        <w:textAlignment w:val="baseline"/>
        <w:rPr>
          <w:rFonts w:eastAsia="Times New Roman" w:cs="Calibri" w:cstheme="minorHAnsi"/>
          <w:bCs/>
          <w:sz w:val="20"/>
          <w:szCs w:val="20"/>
        </w:rPr>
      </w:pPr>
      <w:r>
        <w:rPr>
          <w:rFonts w:eastAsia="Times New Roman" w:cs="Calibri" w:cstheme="minorHAnsi"/>
          <w:bCs/>
          <w:sz w:val="20"/>
          <w:szCs w:val="20"/>
        </w:rPr>
        <w:t xml:space="preserve">Preradović, J., Andrić, A., Radenković, S., Zorić, L. S., Pérez-Bañón, C., Campoy, A. &amp; Vujić, A. (2018) Pupal stages of three species of the phytophagous genus </w:t>
      </w:r>
      <w:r>
        <w:rPr>
          <w:rFonts w:eastAsia="Times New Roman" w:cs="Calibri" w:cstheme="minorHAnsi"/>
          <w:bCs/>
          <w:i/>
          <w:sz w:val="20"/>
          <w:szCs w:val="20"/>
        </w:rPr>
        <w:t>Merodon</w:t>
      </w:r>
      <w:r>
        <w:rPr>
          <w:rFonts w:eastAsia="Times New Roman" w:cs="Calibri" w:cstheme="minorHAnsi"/>
          <w:bCs/>
          <w:sz w:val="20"/>
          <w:szCs w:val="20"/>
        </w:rPr>
        <w:t xml:space="preserve"> Meigen (Diptera: Syrphidae). </w:t>
      </w:r>
      <w:r>
        <w:rPr>
          <w:rFonts w:eastAsia="Times New Roman" w:cs="Calibri" w:cstheme="minorHAnsi"/>
          <w:bCs/>
          <w:i/>
          <w:sz w:val="20"/>
          <w:szCs w:val="20"/>
        </w:rPr>
        <w:t>Zootaxa</w:t>
      </w:r>
      <w:r>
        <w:rPr>
          <w:rFonts w:eastAsia="Times New Roman" w:cs="Calibri" w:cstheme="minorHAnsi"/>
          <w:bCs/>
          <w:sz w:val="20"/>
          <w:szCs w:val="20"/>
        </w:rPr>
        <w:t xml:space="preserve">, 4420: 229 – 242. </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t xml:space="preserve">Prokhorov, A.V. &amp; Popov, G. V. (2016) The first record of </w:t>
      </w:r>
      <w:r>
        <w:rPr>
          <w:rFonts w:eastAsia="Times New Roman" w:cs="Calibri" w:cstheme="minorHAnsi"/>
          <w:bCs/>
          <w:i/>
          <w:sz w:val="20"/>
          <w:szCs w:val="20"/>
          <w:lang w:val="en-GB"/>
        </w:rPr>
        <w:t>Leucozona inopinata</w:t>
      </w:r>
      <w:r>
        <w:rPr>
          <w:rFonts w:eastAsia="Times New Roman" w:cs="Calibri" w:cstheme="minorHAnsi"/>
          <w:bCs/>
          <w:sz w:val="20"/>
          <w:szCs w:val="20"/>
          <w:lang w:val="en-GB"/>
        </w:rPr>
        <w:t xml:space="preserve"> (Diptera: Syrphidae) from European Russia. </w:t>
      </w:r>
      <w:r>
        <w:rPr>
          <w:rFonts w:eastAsia="Times New Roman" w:cs="Calibri" w:cstheme="minorHAnsi"/>
          <w:bCs/>
          <w:i/>
          <w:sz w:val="20"/>
          <w:szCs w:val="20"/>
          <w:lang w:val="en-GB"/>
        </w:rPr>
        <w:t>Ukrainska Entomofaunistyka</w:t>
      </w:r>
      <w:r>
        <w:rPr>
          <w:rFonts w:eastAsia="Times New Roman" w:cs="Calibri" w:cstheme="minorHAnsi"/>
          <w:bCs/>
          <w:sz w:val="20"/>
          <w:szCs w:val="20"/>
          <w:lang w:val="en-GB"/>
        </w:rPr>
        <w:t>, 7: 43 – 44.</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t xml:space="preserve">Prokhorov, A.V. &amp; Popov, G. V. (2017) The first records of </w:t>
      </w:r>
      <w:r>
        <w:rPr>
          <w:rFonts w:eastAsia="Times New Roman" w:cs="Calibri" w:cstheme="minorHAnsi"/>
          <w:bCs/>
          <w:i/>
          <w:sz w:val="20"/>
          <w:szCs w:val="20"/>
          <w:lang w:val="en-GB"/>
        </w:rPr>
        <w:t>Eristalis picea</w:t>
      </w:r>
      <w:r>
        <w:rPr>
          <w:rFonts w:eastAsia="Times New Roman" w:cs="Calibri" w:cstheme="minorHAnsi"/>
          <w:bCs/>
          <w:sz w:val="20"/>
          <w:szCs w:val="20"/>
          <w:lang w:val="en-GB"/>
        </w:rPr>
        <w:t xml:space="preserve"> (Diptera: Syrphidae) from Ukraine and comparison with </w:t>
      </w:r>
      <w:r>
        <w:rPr>
          <w:rFonts w:eastAsia="Times New Roman" w:cs="Calibri" w:cstheme="minorHAnsi"/>
          <w:bCs/>
          <w:i/>
          <w:sz w:val="20"/>
          <w:szCs w:val="20"/>
          <w:lang w:val="en-GB"/>
        </w:rPr>
        <w:t>E. picea</w:t>
      </w:r>
      <w:r>
        <w:rPr>
          <w:rFonts w:eastAsia="Times New Roman" w:cs="Calibri" w:cstheme="minorHAnsi"/>
          <w:bCs/>
          <w:sz w:val="20"/>
          <w:szCs w:val="20"/>
          <w:lang w:val="en-GB"/>
        </w:rPr>
        <w:t xml:space="preserve">. </w:t>
      </w:r>
      <w:r>
        <w:rPr>
          <w:rFonts w:eastAsia="Times New Roman" w:cs="Calibri" w:cstheme="minorHAnsi"/>
          <w:bCs/>
          <w:i/>
          <w:sz w:val="20"/>
          <w:szCs w:val="20"/>
          <w:lang w:val="en-GB"/>
        </w:rPr>
        <w:t>Ukrainska Entomofaunistyka</w:t>
      </w:r>
      <w:r>
        <w:rPr>
          <w:rFonts w:eastAsia="Times New Roman" w:cs="Calibri" w:cstheme="minorHAnsi"/>
          <w:bCs/>
          <w:sz w:val="20"/>
          <w:szCs w:val="20"/>
          <w:lang w:val="en-GB"/>
        </w:rPr>
        <w:t>, 8: 11 – 15.</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rPr>
        <w:t xml:space="preserve">Prokhorov, A. V., Popov, G. V. &amp; Zaika, M. I. (2017) Rare species of hoverflies (Diptera: Syrphidae) from Ukraine. 1. Eristalinae and Syrphinae. </w:t>
      </w:r>
      <w:r>
        <w:rPr>
          <w:rFonts w:eastAsia="Times New Roman" w:cs="Calibri" w:cstheme="minorHAnsi"/>
          <w:bCs/>
          <w:i/>
          <w:sz w:val="20"/>
          <w:szCs w:val="20"/>
          <w:lang w:val="en-GB"/>
        </w:rPr>
        <w:t>Ukrainska Entomofaunistyka</w:t>
      </w:r>
      <w:r>
        <w:rPr>
          <w:rFonts w:eastAsia="Times New Roman" w:cs="Calibri" w:cstheme="minorHAnsi"/>
          <w:bCs/>
          <w:sz w:val="20"/>
          <w:szCs w:val="20"/>
          <w:lang w:val="en-GB"/>
        </w:rPr>
        <w:t>, 8: 33 – 39.</w:t>
      </w:r>
    </w:p>
    <w:p>
      <w:pPr>
        <w:pStyle w:val="Normal"/>
        <w:overflowPunct w:val="true"/>
        <w:spacing w:lineRule="auto" w:line="240" w:before="0" w:after="0"/>
        <w:ind w:left="567" w:hanging="567"/>
        <w:jc w:val="both"/>
        <w:textAlignment w:val="baseline"/>
        <w:rPr>
          <w:rFonts w:eastAsia="Times New Roman" w:cs="Calibri" w:cstheme="minorHAnsi"/>
          <w:bCs/>
          <w:sz w:val="20"/>
          <w:szCs w:val="20"/>
        </w:rPr>
      </w:pPr>
      <w:r>
        <w:rPr>
          <w:rFonts w:eastAsia="Times New Roman" w:cs="Calibri" w:cstheme="minorHAnsi"/>
          <w:bCs/>
          <w:sz w:val="20"/>
          <w:szCs w:val="20"/>
        </w:rPr>
        <w:t xml:space="preserve">Prokhorov, A. V., Popov, G. V. &amp; Zaika, M. I. (2018a) New records of hoverflies (Diptera: Syrphidae) from Ukraine. I. Milesiini and Rhingiini. </w:t>
      </w:r>
      <w:r>
        <w:rPr>
          <w:rFonts w:eastAsia="Times New Roman" w:cs="Calibri" w:cstheme="minorHAnsi"/>
          <w:bCs/>
          <w:i/>
          <w:sz w:val="20"/>
          <w:szCs w:val="20"/>
        </w:rPr>
        <w:t>Vestnik Zoologii</w:t>
      </w:r>
      <w:r>
        <w:rPr>
          <w:rFonts w:eastAsia="Times New Roman" w:cs="Calibri" w:cstheme="minorHAnsi"/>
          <w:bCs/>
          <w:sz w:val="20"/>
          <w:szCs w:val="20"/>
        </w:rPr>
        <w:t>, 52: 13 – 20.</w:t>
      </w:r>
    </w:p>
    <w:p>
      <w:pPr>
        <w:pStyle w:val="Normal"/>
        <w:overflowPunct w:val="true"/>
        <w:spacing w:lineRule="auto" w:line="240" w:before="0" w:after="0"/>
        <w:ind w:left="567" w:hanging="567"/>
        <w:jc w:val="both"/>
        <w:textAlignment w:val="baseline"/>
        <w:rPr>
          <w:rFonts w:eastAsia="Times New Roman" w:cs="Calibri" w:cstheme="minorHAnsi"/>
          <w:bCs/>
          <w:sz w:val="20"/>
          <w:szCs w:val="20"/>
        </w:rPr>
      </w:pPr>
      <w:r>
        <w:rPr>
          <w:rFonts w:eastAsia="Times New Roman" w:cs="Calibri" w:cstheme="minorHAnsi"/>
          <w:bCs/>
          <w:sz w:val="20"/>
          <w:szCs w:val="20"/>
        </w:rPr>
        <w:t xml:space="preserve">Prokhorov, A. V., Popov, G. V. &amp; Zaika, M. I. (2018b) New records of hoverflies (Diptera: Syrphidae) from Ukraine. II. Brachyopini and Merodontini   </w:t>
      </w:r>
      <w:r>
        <w:rPr>
          <w:rFonts w:eastAsia="Times New Roman" w:cs="Calibri" w:cstheme="minorHAnsi"/>
          <w:bCs/>
          <w:i/>
          <w:sz w:val="20"/>
          <w:szCs w:val="20"/>
        </w:rPr>
        <w:t>Vestnik Zoologii</w:t>
      </w:r>
      <w:r>
        <w:rPr>
          <w:rFonts w:eastAsia="Times New Roman" w:cs="Calibri" w:cstheme="minorHAnsi"/>
          <w:bCs/>
          <w:sz w:val="20"/>
          <w:szCs w:val="20"/>
        </w:rPr>
        <w:t>, 52: 125 – 136.</w:t>
      </w:r>
    </w:p>
    <w:p>
      <w:pPr>
        <w:pStyle w:val="Normal"/>
        <w:overflowPunct w:val="true"/>
        <w:spacing w:lineRule="auto" w:line="240" w:before="0" w:after="0"/>
        <w:ind w:left="567" w:hanging="567"/>
        <w:jc w:val="both"/>
        <w:textAlignment w:val="baseline"/>
        <w:rPr>
          <w:rFonts w:eastAsia="Times New Roman" w:cs="Calibri" w:cstheme="minorHAnsi"/>
          <w:bCs/>
          <w:sz w:val="20"/>
          <w:szCs w:val="20"/>
        </w:rPr>
      </w:pPr>
      <w:r>
        <w:rPr>
          <w:rFonts w:eastAsia="Times New Roman" w:cs="Calibri" w:cstheme="minorHAnsi"/>
          <w:bCs/>
          <w:sz w:val="20"/>
          <w:szCs w:val="20"/>
        </w:rPr>
        <w:t xml:space="preserve">Prokhorov, A. V., Popov, G. V. &amp; Zaika, M. I. (2018c) New records of hoverflies (Diptera: Syrphidae) from Ukraine. III. Pipizinae and Syrphinae. </w:t>
      </w:r>
      <w:r>
        <w:rPr>
          <w:rFonts w:eastAsia="Times New Roman" w:cs="Calibri" w:cstheme="minorHAnsi"/>
          <w:bCs/>
          <w:i/>
          <w:sz w:val="20"/>
          <w:szCs w:val="20"/>
        </w:rPr>
        <w:t>Vestnik Zoologii</w:t>
      </w:r>
      <w:r>
        <w:rPr>
          <w:rFonts w:eastAsia="Times New Roman" w:cs="Calibri" w:cstheme="minorHAnsi"/>
          <w:bCs/>
          <w:sz w:val="20"/>
          <w:szCs w:val="20"/>
        </w:rPr>
        <w:t>, 52: 241 – 250.</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rPr>
        <w:t xml:space="preserve">Prokhorov, A. V, &amp; Shparyk, V. Y. (2019) Rare species of the hoverflies (Diptera: Syrphidae) recommended for inclusion in the Red Data Book of Ukraine. Summary. </w:t>
      </w:r>
      <w:r>
        <w:rPr>
          <w:rFonts w:eastAsia="Times New Roman" w:cs="Calibri" w:cstheme="minorHAnsi"/>
          <w:bCs/>
          <w:i/>
          <w:sz w:val="20"/>
          <w:szCs w:val="20"/>
        </w:rPr>
        <w:t>Ukrainska Entomofaunistyka</w:t>
      </w:r>
      <w:r>
        <w:rPr>
          <w:rFonts w:eastAsia="Times New Roman" w:cs="Calibri" w:cstheme="minorHAnsi"/>
          <w:bCs/>
          <w:sz w:val="20"/>
          <w:szCs w:val="20"/>
        </w:rPr>
        <w:t xml:space="preserve">, 10: 7 – 12. </w:t>
      </w:r>
    </w:p>
    <w:p>
      <w:pPr>
        <w:pStyle w:val="Normal"/>
        <w:overflowPunct w:val="true"/>
        <w:spacing w:lineRule="auto" w:line="240" w:before="0" w:after="0"/>
        <w:ind w:left="567" w:hanging="567"/>
        <w:jc w:val="both"/>
        <w:textAlignment w:val="baseline"/>
        <w:rPr/>
      </w:pPr>
      <w:r>
        <w:rPr>
          <w:rFonts w:eastAsia="Times New Roman" w:cs="Calibri" w:cstheme="minorHAnsi"/>
          <w:sz w:val="20"/>
          <w:szCs w:val="20"/>
        </w:rPr>
        <w:t xml:space="preserve">Radenković, S., </w:t>
      </w:r>
      <w:r>
        <w:rPr>
          <w:rFonts w:eastAsia="Times New Roman" w:cs="Calibri" w:cstheme="minorHAnsi"/>
          <w:bCs/>
          <w:sz w:val="20"/>
          <w:szCs w:val="20"/>
        </w:rPr>
        <w:t>Šašić, Z., Djan, M. Vidakovi</w:t>
      </w:r>
      <w:r>
        <w:rPr>
          <w:rFonts w:eastAsia="Times New Roman" w:cs="Calibri" w:cstheme="minorHAnsi"/>
          <w:sz w:val="20"/>
          <w:szCs w:val="20"/>
        </w:rPr>
        <w:t xml:space="preserve">ć, D. O., Ačanski, J., </w:t>
      </w:r>
      <w:r>
        <w:rPr>
          <w:rFonts w:eastAsia="Times New Roman" w:cs="Calibri" w:cstheme="minorHAnsi"/>
          <w:sz w:val="20"/>
          <w:szCs w:val="20"/>
          <w:lang w:val="en-GB"/>
        </w:rPr>
        <w:t>Ståhls, G.,  Veli</w:t>
      </w:r>
      <w:r>
        <w:rPr>
          <w:rFonts w:eastAsia="Times New Roman" w:cs="Calibri" w:cstheme="minorHAnsi"/>
          <w:sz w:val="20"/>
          <w:szCs w:val="20"/>
        </w:rPr>
        <w:t xml:space="preserve">čković, N., Markov, Z.,  Petanidou, T.,  Tubić, N. K. &amp; Vujić, A.  (2018) Cryptic speciation in the </w:t>
      </w:r>
      <w:r>
        <w:rPr>
          <w:rFonts w:eastAsia="Times New Roman" w:cs="Calibri" w:cstheme="minorHAnsi"/>
          <w:i/>
          <w:sz w:val="20"/>
          <w:szCs w:val="20"/>
        </w:rPr>
        <w:t>Merodon luteomaculatus</w:t>
      </w:r>
      <w:r>
        <w:rPr>
          <w:rFonts w:eastAsia="Times New Roman" w:cs="Calibri" w:cstheme="minorHAnsi"/>
          <w:sz w:val="20"/>
          <w:szCs w:val="20"/>
        </w:rPr>
        <w:t xml:space="preserve"> complex (Diptera: Syrphidae) from the Eastern Mediterranean. </w:t>
      </w:r>
      <w:r>
        <w:rPr>
          <w:rFonts w:eastAsia="Times New Roman" w:cs="Calibri" w:cstheme="minorHAnsi"/>
          <w:i/>
          <w:sz w:val="20"/>
          <w:szCs w:val="20"/>
        </w:rPr>
        <w:t>Journal of Zoological Systematics and Evolutionary Research</w:t>
      </w:r>
      <w:r>
        <w:rPr>
          <w:rFonts w:eastAsia="Times New Roman" w:cs="Calibri" w:cstheme="minorHAnsi"/>
          <w:sz w:val="20"/>
          <w:szCs w:val="20"/>
        </w:rPr>
        <w:t xml:space="preserve">, 56: 170 – 191. </w:t>
      </w:r>
      <w:hyperlink r:id="rId5">
        <w:r>
          <w:rPr>
            <w:rStyle w:val="ListLabel18"/>
            <w:rFonts w:eastAsia="Times New Roman" w:cs="Calibri" w:cstheme="minorHAnsi"/>
            <w:color w:val="0563C1"/>
            <w:sz w:val="20"/>
            <w:szCs w:val="20"/>
            <w:u w:val="single"/>
          </w:rPr>
          <w:t>https://doi.org/101111/jzs.12193</w:t>
        </w:r>
      </w:hyperlink>
      <w:r>
        <w:rPr>
          <w:rFonts w:eastAsia="Times New Roman" w:cs="Calibri" w:cstheme="minorHAnsi"/>
          <w:sz w:val="20"/>
          <w:szCs w:val="20"/>
        </w:rPr>
        <w:t xml:space="preserve"> plus supporting information file </w:t>
      </w:r>
      <w:r>
        <w:rPr>
          <w:rFonts w:eastAsia="Times New Roman" w:cs="Calibri" w:cstheme="minorHAnsi"/>
          <w:b/>
          <w:bCs/>
          <w:sz w:val="20"/>
          <w:szCs w:val="20"/>
        </w:rPr>
        <w:t>jzs12193</w:t>
      </w:r>
      <w:r>
        <w:rPr>
          <w:rFonts w:eastAsia="Times New Roman" w:cs="Calibri" w:cstheme="minorHAnsi"/>
          <w:sz w:val="20"/>
          <w:szCs w:val="20"/>
        </w:rPr>
        <w:t>-</w:t>
      </w:r>
      <w:r>
        <w:rPr>
          <w:rFonts w:eastAsia="Times New Roman" w:cs="Calibri" w:cstheme="minorHAnsi"/>
          <w:b/>
          <w:bCs/>
          <w:sz w:val="20"/>
          <w:szCs w:val="20"/>
        </w:rPr>
        <w:t>sup</w:t>
      </w:r>
      <w:r>
        <w:rPr>
          <w:rFonts w:eastAsia="Times New Roman" w:cs="Calibri" w:cstheme="minorHAnsi"/>
          <w:sz w:val="20"/>
          <w:szCs w:val="20"/>
        </w:rPr>
        <w:t>-</w:t>
      </w:r>
      <w:r>
        <w:rPr>
          <w:rFonts w:eastAsia="Times New Roman" w:cs="Calibri" w:cstheme="minorHAnsi"/>
          <w:b/>
          <w:bCs/>
          <w:sz w:val="20"/>
          <w:szCs w:val="20"/>
        </w:rPr>
        <w:t>0006</w:t>
      </w:r>
      <w:r>
        <w:rPr>
          <w:rFonts w:eastAsia="Times New Roman" w:cs="Calibri" w:cstheme="minorHAnsi"/>
          <w:sz w:val="20"/>
          <w:szCs w:val="20"/>
        </w:rPr>
        <w:t>-</w:t>
      </w:r>
      <w:r>
        <w:rPr>
          <w:rFonts w:eastAsia="Times New Roman" w:cs="Calibri" w:cstheme="minorHAnsi"/>
          <w:b/>
          <w:bCs/>
          <w:sz w:val="20"/>
          <w:szCs w:val="20"/>
        </w:rPr>
        <w:t>appendix S1-S2.docx</w:t>
      </w:r>
    </w:p>
    <w:p>
      <w:pPr>
        <w:pStyle w:val="Normal"/>
        <w:overflowPunct w:val="true"/>
        <w:spacing w:lineRule="auto" w:line="240" w:before="0" w:after="0"/>
        <w:ind w:left="567" w:hanging="567"/>
        <w:jc w:val="both"/>
        <w:textAlignment w:val="baseline"/>
        <w:rPr>
          <w:rFonts w:eastAsia="Times New Roman" w:cs="Calibri" w:cstheme="minorHAnsi"/>
          <w:bCs/>
          <w:iCs/>
          <w:sz w:val="20"/>
          <w:szCs w:val="20"/>
        </w:rPr>
      </w:pPr>
      <w:r>
        <w:rPr>
          <w:rFonts w:eastAsia="Times New Roman" w:cs="Calibri" w:cstheme="minorHAnsi"/>
          <w:sz w:val="20"/>
          <w:szCs w:val="20"/>
        </w:rPr>
        <w:t>Ricarte, A., Nencioni, A., Tubi</w:t>
      </w:r>
      <w:r>
        <w:rPr>
          <w:rFonts w:eastAsia="Times New Roman" w:cs="Calibri" w:cstheme="minorHAnsi"/>
          <w:bCs/>
          <w:iCs/>
          <w:sz w:val="20"/>
          <w:szCs w:val="20"/>
        </w:rPr>
        <w:t>ć</w:t>
      </w:r>
      <w:r>
        <w:rPr>
          <w:rFonts w:eastAsia="Times New Roman" w:cs="Calibri" w:cstheme="minorHAnsi"/>
          <w:sz w:val="20"/>
          <w:szCs w:val="20"/>
        </w:rPr>
        <w:t>, N.K.,  Grkovi</w:t>
      </w:r>
      <w:r>
        <w:rPr>
          <w:rFonts w:eastAsia="Times New Roman" w:cs="Calibri" w:cstheme="minorHAnsi"/>
          <w:bCs/>
          <w:iCs/>
          <w:sz w:val="20"/>
          <w:szCs w:val="20"/>
        </w:rPr>
        <w:t xml:space="preserve">ć, A., Vujić, A. &amp; Marcos-Garcia, A. (2018) The hoverflies of an oak Dehesa from Spain, with a new species and other insights into the taxonomy of the </w:t>
      </w:r>
      <w:r>
        <w:rPr>
          <w:rFonts w:eastAsia="Times New Roman" w:cs="Calibri" w:cstheme="minorHAnsi"/>
          <w:bCs/>
          <w:i/>
          <w:iCs/>
          <w:sz w:val="20"/>
          <w:szCs w:val="20"/>
        </w:rPr>
        <w:t>Eumerus tricolor</w:t>
      </w:r>
      <w:r>
        <w:rPr>
          <w:rFonts w:eastAsia="Times New Roman" w:cs="Calibri" w:cstheme="minorHAnsi"/>
          <w:bCs/>
          <w:iCs/>
          <w:sz w:val="20"/>
          <w:szCs w:val="20"/>
        </w:rPr>
        <w:t xml:space="preserve"> group (Diptera: Syrphidae). </w:t>
      </w:r>
      <w:r>
        <w:rPr>
          <w:rFonts w:eastAsia="Times New Roman" w:cs="Calibri" w:cstheme="minorHAnsi"/>
          <w:bCs/>
          <w:i/>
          <w:iCs/>
          <w:sz w:val="20"/>
          <w:szCs w:val="20"/>
        </w:rPr>
        <w:t>Annales Zoologici</w:t>
      </w:r>
      <w:r>
        <w:rPr>
          <w:rFonts w:eastAsia="Times New Roman" w:cs="Calibri" w:cstheme="minorHAnsi"/>
          <w:bCs/>
          <w:iCs/>
          <w:sz w:val="20"/>
          <w:szCs w:val="20"/>
        </w:rPr>
        <w:t xml:space="preserve">, 68: 259 – 280. </w:t>
      </w:r>
    </w:p>
    <w:p>
      <w:pPr>
        <w:pStyle w:val="Normal"/>
        <w:overflowPunct w:val="true"/>
        <w:spacing w:lineRule="auto" w:line="240" w:before="0" w:after="0"/>
        <w:ind w:left="567" w:hanging="567"/>
        <w:jc w:val="both"/>
        <w:textAlignment w:val="baseline"/>
        <w:rPr>
          <w:rFonts w:eastAsia="Times New Roman" w:cs="Calibri" w:cstheme="minorHAnsi"/>
          <w:bCs/>
          <w:iCs/>
          <w:sz w:val="20"/>
          <w:szCs w:val="20"/>
          <w:lang w:val="en-GB"/>
        </w:rPr>
      </w:pPr>
      <w:r>
        <w:rPr>
          <w:rFonts w:eastAsia="Times New Roman" w:cs="Calibri" w:cstheme="minorHAnsi"/>
          <w:bCs/>
          <w:iCs/>
          <w:sz w:val="20"/>
          <w:szCs w:val="20"/>
          <w:lang w:val="en-GB"/>
        </w:rPr>
        <w:t xml:space="preserve">Rotheray, G. E. (2019) Behaviour of </w:t>
      </w:r>
      <w:r>
        <w:rPr>
          <w:rFonts w:eastAsia="Times New Roman" w:cs="Calibri" w:cstheme="minorHAnsi"/>
          <w:bCs/>
          <w:i/>
          <w:iCs/>
          <w:sz w:val="20"/>
          <w:szCs w:val="20"/>
          <w:lang w:val="en-GB"/>
        </w:rPr>
        <w:t>Xylota segnis</w:t>
      </w:r>
      <w:r>
        <w:rPr>
          <w:rFonts w:eastAsia="Times New Roman" w:cs="Calibri" w:cstheme="minorHAnsi"/>
          <w:bCs/>
          <w:iCs/>
          <w:sz w:val="20"/>
          <w:szCs w:val="20"/>
          <w:lang w:val="en-GB"/>
        </w:rPr>
        <w:t xml:space="preserve"> (Diptera: Syrphidae) on </w:t>
      </w:r>
      <w:r>
        <w:rPr>
          <w:rFonts w:eastAsia="Times New Roman" w:cs="Calibri" w:cstheme="minorHAnsi"/>
          <w:bCs/>
          <w:i/>
          <w:iCs/>
          <w:sz w:val="20"/>
          <w:szCs w:val="20"/>
          <w:lang w:val="en-GB"/>
        </w:rPr>
        <w:t>Ranunculus</w:t>
      </w:r>
      <w:r>
        <w:rPr>
          <w:rFonts w:eastAsia="Times New Roman" w:cs="Calibri" w:cstheme="minorHAnsi"/>
          <w:bCs/>
          <w:iCs/>
          <w:sz w:val="20"/>
          <w:szCs w:val="20"/>
          <w:lang w:val="en-GB"/>
        </w:rPr>
        <w:t xml:space="preserve"> flowers. </w:t>
      </w:r>
      <w:r>
        <w:rPr>
          <w:rFonts w:eastAsia="Times New Roman" w:cs="Calibri" w:cstheme="minorHAnsi"/>
          <w:bCs/>
          <w:i/>
          <w:iCs/>
          <w:sz w:val="20"/>
          <w:szCs w:val="20"/>
          <w:lang w:val="en-GB"/>
        </w:rPr>
        <w:t>Dipterists Digest</w:t>
      </w:r>
      <w:r>
        <w:rPr>
          <w:rFonts w:eastAsia="Times New Roman" w:cs="Calibri" w:cstheme="minorHAnsi"/>
          <w:bCs/>
          <w:iCs/>
          <w:sz w:val="20"/>
          <w:szCs w:val="20"/>
          <w:lang w:val="en-GB"/>
        </w:rPr>
        <w:t>, 25: 149 – 150.</w:t>
      </w:r>
    </w:p>
    <w:p>
      <w:pPr>
        <w:pStyle w:val="Normal"/>
        <w:overflowPunct w:val="true"/>
        <w:spacing w:lineRule="auto" w:line="240" w:before="0" w:after="0"/>
        <w:ind w:left="567" w:hanging="567"/>
        <w:jc w:val="both"/>
        <w:textAlignment w:val="baseline"/>
        <w:rPr>
          <w:rFonts w:eastAsia="Times New Roman" w:cs="Calibri" w:cstheme="minorHAnsi"/>
          <w:bCs/>
          <w:iCs/>
          <w:sz w:val="20"/>
          <w:szCs w:val="20"/>
        </w:rPr>
      </w:pPr>
      <w:r>
        <w:rPr>
          <w:rFonts w:eastAsia="Times New Roman" w:cs="Calibri" w:cstheme="minorHAnsi"/>
          <w:bCs/>
          <w:iCs/>
          <w:sz w:val="20"/>
          <w:szCs w:val="20"/>
          <w:lang w:val="en-GB"/>
        </w:rPr>
        <w:t xml:space="preserve">Russo, L., Stout, J. &amp; Speight, M. C. D. (2019) On the occurrence of </w:t>
      </w:r>
      <w:r>
        <w:rPr>
          <w:rFonts w:eastAsia="Times New Roman" w:cs="Calibri" w:cstheme="minorHAnsi"/>
          <w:bCs/>
          <w:i/>
          <w:iCs/>
          <w:sz w:val="20"/>
          <w:szCs w:val="20"/>
          <w:lang w:val="en-GB"/>
        </w:rPr>
        <w:t>Neocnemodon brevidens</w:t>
      </w:r>
      <w:r>
        <w:rPr>
          <w:rFonts w:eastAsia="Times New Roman" w:cs="Calibri" w:cstheme="minorHAnsi"/>
          <w:bCs/>
          <w:iCs/>
          <w:sz w:val="20"/>
          <w:szCs w:val="20"/>
          <w:lang w:val="en-GB"/>
        </w:rPr>
        <w:t xml:space="preserve"> (Egger, 1865) in Ireland (Diptera: Syrphidae). </w:t>
      </w:r>
      <w:r>
        <w:rPr>
          <w:rFonts w:eastAsia="Times New Roman" w:cs="Calibri" w:cstheme="minorHAnsi"/>
          <w:bCs/>
          <w:i/>
          <w:iCs/>
          <w:sz w:val="20"/>
          <w:szCs w:val="20"/>
        </w:rPr>
        <w:t>Irish Naturalists Journal</w:t>
      </w:r>
      <w:r>
        <w:rPr>
          <w:rFonts w:eastAsia="Times New Roman" w:cs="Calibri" w:cstheme="minorHAnsi"/>
          <w:bCs/>
          <w:iCs/>
          <w:sz w:val="20"/>
          <w:szCs w:val="20"/>
        </w:rPr>
        <w:t>, 36: 151 – 153.</w:t>
      </w:r>
    </w:p>
    <w:p>
      <w:pPr>
        <w:pStyle w:val="Normal"/>
        <w:overflowPunct w:val="true"/>
        <w:spacing w:lineRule="auto" w:line="240" w:before="0" w:after="0"/>
        <w:ind w:left="567" w:hanging="567"/>
        <w:textAlignment w:val="baseline"/>
        <w:rPr>
          <w:rFonts w:eastAsia="Times New Roman" w:cs="Calibri" w:cstheme="minorHAnsi"/>
          <w:sz w:val="20"/>
          <w:szCs w:val="20"/>
        </w:rPr>
      </w:pPr>
      <w:r>
        <w:rPr>
          <w:rFonts w:eastAsia="Times New Roman" w:cs="Calibri" w:cstheme="minorHAnsi"/>
          <w:sz w:val="20"/>
          <w:szCs w:val="20"/>
          <w:lang w:val="en-GB"/>
        </w:rPr>
        <w:t xml:space="preserve">Šašić, L. Z., </w:t>
      </w:r>
      <w:r>
        <w:rPr>
          <w:rFonts w:eastAsia="Times New Roman" w:cs="Calibri" w:cstheme="minorHAnsi"/>
          <w:sz w:val="20"/>
          <w:szCs w:val="20"/>
        </w:rPr>
        <w:t xml:space="preserve"> Ačanski, J. M., Dan, M. R., Tubi</w:t>
      </w:r>
      <w:r>
        <w:rPr>
          <w:rFonts w:eastAsia="Times New Roman" w:cs="Calibri" w:cstheme="minorHAnsi"/>
          <w:sz w:val="20"/>
          <w:szCs w:val="20"/>
          <w:lang w:val="en-GB"/>
        </w:rPr>
        <w:t>ć</w:t>
      </w:r>
      <w:r>
        <w:rPr>
          <w:rFonts w:eastAsia="Times New Roman" w:cs="Calibri" w:cstheme="minorHAnsi"/>
          <w:sz w:val="20"/>
          <w:szCs w:val="20"/>
        </w:rPr>
        <w:t xml:space="preserve">, N. S., Veličković, N. N., Radenković, S. R. &amp; Vujić, A. (2018) Integrative taxonomy of </w:t>
      </w:r>
      <w:r>
        <w:rPr>
          <w:rFonts w:eastAsia="Times New Roman" w:cs="Calibri" w:cstheme="minorHAnsi"/>
          <w:i/>
          <w:sz w:val="20"/>
          <w:szCs w:val="20"/>
        </w:rPr>
        <w:t xml:space="preserve">Merodon caerulescens </w:t>
      </w:r>
      <w:r>
        <w:rPr>
          <w:rFonts w:eastAsia="Times New Roman" w:cs="Calibri" w:cstheme="minorHAnsi"/>
          <w:sz w:val="20"/>
          <w:szCs w:val="20"/>
        </w:rPr>
        <w:t xml:space="preserve">complex (Diptera: Syrphidae) – evidence of cryptic speciation. </w:t>
      </w:r>
      <w:r>
        <w:rPr>
          <w:rFonts w:eastAsia="Times New Roman" w:cs="Calibri" w:cstheme="minorHAnsi"/>
          <w:i/>
          <w:sz w:val="20"/>
          <w:szCs w:val="20"/>
        </w:rPr>
        <w:t>Matica Srpska J. Nat. Sci.</w:t>
      </w:r>
      <w:r>
        <w:rPr>
          <w:rFonts w:eastAsia="Times New Roman" w:cs="Calibri" w:cstheme="minorHAnsi"/>
          <w:sz w:val="20"/>
          <w:szCs w:val="20"/>
        </w:rPr>
        <w:t xml:space="preserve"> </w:t>
      </w:r>
      <w:r>
        <w:rPr>
          <w:rFonts w:eastAsia="Times New Roman" w:cs="Calibri" w:cstheme="minorHAnsi"/>
          <w:i/>
          <w:sz w:val="20"/>
          <w:szCs w:val="20"/>
        </w:rPr>
        <w:t>Novi Sad,</w:t>
      </w:r>
      <w:r>
        <w:rPr>
          <w:rFonts w:eastAsia="Times New Roman" w:cs="Calibri" w:cstheme="minorHAnsi"/>
          <w:sz w:val="20"/>
          <w:szCs w:val="20"/>
        </w:rPr>
        <w:t xml:space="preserve"> No. 135: 103 – 118. </w:t>
      </w:r>
    </w:p>
    <w:p>
      <w:pPr>
        <w:pStyle w:val="Normal"/>
        <w:overflowPunct w:val="true"/>
        <w:spacing w:lineRule="auto" w:line="240" w:before="0" w:after="0"/>
        <w:ind w:left="567" w:hanging="567"/>
        <w:textAlignment w:val="baseline"/>
        <w:rPr>
          <w:rFonts w:eastAsia="Times New Roman" w:cs="Calibri" w:cstheme="minorHAnsi"/>
          <w:sz w:val="20"/>
          <w:szCs w:val="20"/>
          <w:lang w:val="en-GB"/>
        </w:rPr>
      </w:pPr>
      <w:r>
        <w:rPr>
          <w:rFonts w:eastAsia="Times New Roman" w:cs="Calibri" w:cstheme="minorHAnsi"/>
          <w:bCs/>
          <w:sz w:val="20"/>
          <w:szCs w:val="20"/>
          <w:lang w:val="en-GB"/>
        </w:rPr>
        <w:t>Šaši</w:t>
      </w:r>
      <w:r>
        <w:rPr>
          <w:rFonts w:eastAsia="Times New Roman" w:cs="Calibri" w:cstheme="minorHAnsi"/>
          <w:bCs/>
          <w:sz w:val="20"/>
          <w:szCs w:val="20"/>
          <w:lang w:val="en-GB" w:eastAsia="sr-Latn-CS"/>
        </w:rPr>
        <w:t xml:space="preserve">ć,  L. Z., Ačanski, J., Vujić, A., </w:t>
      </w:r>
      <w:r>
        <w:rPr>
          <w:rFonts w:eastAsia="Times New Roman" w:cs="Calibri" w:cstheme="minorHAnsi"/>
          <w:bCs/>
          <w:sz w:val="20"/>
          <w:szCs w:val="20"/>
          <w:lang w:val="en-GB"/>
        </w:rPr>
        <w:t xml:space="preserve">Ståhls, G., Djan, M. R. &amp; Radenković, S. (2019) Resolving the taxonomy of the </w:t>
      </w:r>
      <w:r>
        <w:rPr>
          <w:rFonts w:eastAsia="Times New Roman" w:cs="Calibri" w:cstheme="minorHAnsi"/>
          <w:bCs/>
          <w:i/>
          <w:sz w:val="20"/>
          <w:szCs w:val="20"/>
          <w:lang w:val="en-GB"/>
        </w:rPr>
        <w:t>Merodon</w:t>
      </w:r>
      <w:r>
        <w:rPr>
          <w:rFonts w:eastAsia="Times New Roman" w:cs="Calibri" w:cstheme="minorHAnsi"/>
          <w:bCs/>
          <w:sz w:val="20"/>
          <w:szCs w:val="20"/>
          <w:lang w:val="en-GB"/>
        </w:rPr>
        <w:t xml:space="preserve"> </w:t>
      </w:r>
      <w:r>
        <w:rPr>
          <w:rFonts w:eastAsia="Times New Roman" w:cs="Calibri" w:cstheme="minorHAnsi"/>
          <w:bCs/>
          <w:i/>
          <w:sz w:val="20"/>
          <w:szCs w:val="20"/>
          <w:lang w:val="en-GB"/>
        </w:rPr>
        <w:t>dobrogensis</w:t>
      </w:r>
      <w:r>
        <w:rPr>
          <w:rFonts w:eastAsia="Times New Roman" w:cs="Calibri" w:cstheme="minorHAnsi"/>
          <w:bCs/>
          <w:sz w:val="20"/>
          <w:szCs w:val="20"/>
          <w:lang w:val="en-GB"/>
        </w:rPr>
        <w:t xml:space="preserve"> sub-group (Diptera: Syrphidae), with the description of a new species. </w:t>
      </w:r>
      <w:r>
        <w:rPr>
          <w:rFonts w:eastAsia="Times New Roman" w:cs="Calibri" w:cstheme="minorHAnsi"/>
          <w:bCs/>
          <w:i/>
          <w:sz w:val="20"/>
          <w:szCs w:val="20"/>
          <w:lang w:val="en-GB"/>
        </w:rPr>
        <w:t>The Canadian Entomologist</w:t>
      </w:r>
      <w:r>
        <w:rPr>
          <w:rFonts w:eastAsia="Times New Roman" w:cs="Calibri" w:cstheme="minorHAnsi"/>
          <w:bCs/>
          <w:sz w:val="20"/>
          <w:szCs w:val="20"/>
          <w:lang w:val="en-GB"/>
        </w:rPr>
        <w:t>, https://doi.org.10.4039/tce.2019.72</w:t>
      </w:r>
    </w:p>
    <w:p>
      <w:pPr>
        <w:pStyle w:val="Normal"/>
        <w:overflowPunct w:val="true"/>
        <w:spacing w:lineRule="auto" w:line="240" w:before="0" w:after="0"/>
        <w:ind w:left="567" w:hanging="567"/>
        <w:jc w:val="both"/>
        <w:textAlignment w:val="baseline"/>
        <w:rPr>
          <w:rFonts w:eastAsia="Times New Roman" w:cs="Calibri" w:cstheme="minorHAnsi"/>
          <w:bCs/>
          <w:iCs/>
          <w:sz w:val="20"/>
          <w:szCs w:val="20"/>
          <w:lang w:val="en-GB"/>
        </w:rPr>
      </w:pPr>
      <w:r>
        <w:rPr>
          <w:rFonts w:eastAsia="Times New Roman" w:cs="Calibri" w:cstheme="minorHAnsi"/>
          <w:bCs/>
          <w:iCs/>
          <w:sz w:val="20"/>
          <w:szCs w:val="20"/>
          <w:lang w:val="en-GB"/>
        </w:rPr>
        <w:t xml:space="preserve">Scarparo, G., Cerretti, P., Mei, M. &amp; de Giulio, A. (2017) Detailed morphological descriptions of the immature stages of the ant parasite </w:t>
      </w:r>
      <w:r>
        <w:rPr>
          <w:rFonts w:eastAsia="Times New Roman" w:cs="Calibri" w:cstheme="minorHAnsi"/>
          <w:bCs/>
          <w:i/>
          <w:iCs/>
          <w:sz w:val="20"/>
          <w:szCs w:val="20"/>
          <w:lang w:val="en-GB"/>
        </w:rPr>
        <w:t>Microdon mutabilis</w:t>
      </w:r>
      <w:r>
        <w:rPr>
          <w:rFonts w:eastAsia="Times New Roman" w:cs="Calibri" w:cstheme="minorHAnsi"/>
          <w:bCs/>
          <w:iCs/>
          <w:sz w:val="20"/>
          <w:szCs w:val="20"/>
          <w:lang w:val="en-GB"/>
        </w:rPr>
        <w:t xml:space="preserve"> (Diptera: Syrphidae: Microdontinae) and a discussion of its functional morphology, behaviour and host specificity. </w:t>
      </w:r>
      <w:r>
        <w:rPr>
          <w:rFonts w:eastAsia="Times New Roman" w:cs="Calibri" w:cstheme="minorHAnsi"/>
          <w:bCs/>
          <w:i/>
          <w:iCs/>
          <w:sz w:val="20"/>
          <w:szCs w:val="20"/>
          <w:lang w:val="en-GB"/>
        </w:rPr>
        <w:t>European Journal of Entomology</w:t>
      </w:r>
      <w:r>
        <w:rPr>
          <w:rFonts w:eastAsia="Times New Roman" w:cs="Calibri" w:cstheme="minorHAnsi"/>
          <w:bCs/>
          <w:iCs/>
          <w:sz w:val="20"/>
          <w:szCs w:val="20"/>
          <w:lang w:val="en-GB"/>
        </w:rPr>
        <w:t>, 114: 565 – 586.</w:t>
      </w:r>
    </w:p>
    <w:p>
      <w:pPr>
        <w:pStyle w:val="Normal"/>
        <w:overflowPunct w:val="true"/>
        <w:spacing w:lineRule="auto" w:line="240" w:before="0" w:after="0"/>
        <w:ind w:left="567" w:hanging="567"/>
        <w:jc w:val="both"/>
        <w:textAlignment w:val="baseline"/>
        <w:rPr>
          <w:rFonts w:eastAsia="Times New Roman" w:cs="Calibri" w:cstheme="minorHAnsi"/>
          <w:bCs/>
          <w:iCs/>
          <w:sz w:val="20"/>
          <w:szCs w:val="20"/>
        </w:rPr>
      </w:pPr>
      <w:r>
        <w:rPr>
          <w:rFonts w:eastAsia="Times New Roman" w:cs="Calibri" w:cstheme="minorHAnsi"/>
          <w:bCs/>
          <w:iCs/>
          <w:sz w:val="20"/>
          <w:szCs w:val="20"/>
        </w:rPr>
        <w:t xml:space="preserve">Skevington, J. H., Locke, M. M., Young, A. D., Moran, K., Crins, W. J. and Marshall, S. A. (2019) Field Guide to the Flower Flies of Northeastern North America. </w:t>
      </w:r>
      <w:r>
        <w:rPr>
          <w:rFonts w:eastAsia="Times New Roman" w:cs="Calibri" w:cstheme="minorHAnsi"/>
          <w:bCs/>
          <w:i/>
          <w:iCs/>
          <w:sz w:val="20"/>
          <w:szCs w:val="20"/>
        </w:rPr>
        <w:t>Princeton Field Guides</w:t>
      </w:r>
      <w:r>
        <w:rPr>
          <w:rFonts w:eastAsia="Times New Roman" w:cs="Calibri" w:cstheme="minorHAnsi"/>
          <w:bCs/>
          <w:iCs/>
          <w:sz w:val="20"/>
          <w:szCs w:val="20"/>
        </w:rPr>
        <w:t>, Princeton University Press, 511 pp.</w:t>
      </w:r>
    </w:p>
    <w:p>
      <w:pPr>
        <w:pStyle w:val="Normal"/>
        <w:overflowPunct w:val="true"/>
        <w:spacing w:lineRule="auto" w:line="240" w:before="0" w:after="0"/>
        <w:ind w:left="567" w:hanging="567"/>
        <w:jc w:val="both"/>
        <w:textAlignment w:val="baseline"/>
        <w:rPr>
          <w:rFonts w:eastAsia="Times New Roman" w:cs="Calibri" w:cstheme="minorHAnsi"/>
          <w:sz w:val="20"/>
          <w:szCs w:val="20"/>
          <w:lang w:val="en-GB"/>
        </w:rPr>
      </w:pPr>
      <w:r>
        <w:rPr>
          <w:rFonts w:eastAsia="Times New Roman" w:cs="Calibri" w:cstheme="minorHAnsi"/>
          <w:sz w:val="20"/>
          <w:szCs w:val="20"/>
          <w:lang w:val="en-GB"/>
        </w:rPr>
        <w:t xml:space="preserve">Smit, J., van Harten, A. &amp; Ketelaar, R. (2017) Order Diptera, family Syrphidae. The hoverflies of the Arabian Peninsula. </w:t>
      </w:r>
      <w:r>
        <w:rPr>
          <w:rFonts w:eastAsia="Times New Roman" w:cs="Calibri" w:cstheme="minorHAnsi"/>
          <w:i/>
          <w:sz w:val="20"/>
          <w:szCs w:val="20"/>
          <w:lang w:val="en-GB"/>
        </w:rPr>
        <w:t>Arthropod fauna of the UAE</w:t>
      </w:r>
      <w:r>
        <w:rPr>
          <w:rFonts w:eastAsia="Times New Roman" w:cs="Calibri" w:cstheme="minorHAnsi"/>
          <w:sz w:val="20"/>
          <w:szCs w:val="20"/>
          <w:lang w:val="en-GB"/>
        </w:rPr>
        <w:t>, 6: 572-612.</w:t>
      </w:r>
    </w:p>
    <w:p>
      <w:pPr>
        <w:pStyle w:val="Normal"/>
        <w:overflowPunct w:val="true"/>
        <w:spacing w:lineRule="auto" w:line="240" w:before="0" w:after="0"/>
        <w:ind w:left="567" w:hanging="567"/>
        <w:jc w:val="both"/>
        <w:textAlignment w:val="baseline"/>
        <w:rPr>
          <w:rFonts w:eastAsia="Times New Roman" w:cs="Calibri" w:cstheme="minorHAnsi"/>
          <w:sz w:val="20"/>
          <w:szCs w:val="20"/>
          <w:lang w:val="en-GB"/>
        </w:rPr>
      </w:pPr>
      <w:r>
        <w:rPr>
          <w:rFonts w:eastAsia="Times New Roman" w:cs="Calibri" w:cstheme="minorHAnsi"/>
          <w:sz w:val="20"/>
          <w:szCs w:val="20"/>
          <w:lang w:val="en-GB"/>
        </w:rPr>
        <w:t xml:space="preserve">Soszynski, B., Mielczarek, E. &amp; Tofilski, A. (2013) </w:t>
      </w:r>
      <w:r>
        <w:rPr>
          <w:rFonts w:eastAsia="Times New Roman" w:cs="Calibri" w:cstheme="minorHAnsi"/>
          <w:i/>
          <w:sz w:val="20"/>
          <w:szCs w:val="20"/>
          <w:lang w:val="en-GB"/>
        </w:rPr>
        <w:t>Dasysyrphus neovenustus</w:t>
      </w:r>
      <w:r>
        <w:rPr>
          <w:rFonts w:eastAsia="Times New Roman" w:cs="Calibri" w:cstheme="minorHAnsi"/>
          <w:sz w:val="20"/>
          <w:szCs w:val="20"/>
          <w:lang w:val="en-GB"/>
        </w:rPr>
        <w:t xml:space="preserve"> sp. n. (Diptera: Syrphidae) a new species in the </w:t>
      </w:r>
      <w:r>
        <w:rPr>
          <w:rFonts w:eastAsia="Times New Roman" w:cs="Calibri" w:cstheme="minorHAnsi"/>
          <w:i/>
          <w:sz w:val="20"/>
          <w:szCs w:val="20"/>
          <w:lang w:val="en-GB"/>
        </w:rPr>
        <w:t>venustus</w:t>
      </w:r>
      <w:r>
        <w:rPr>
          <w:rFonts w:eastAsia="Times New Roman" w:cs="Calibri" w:cstheme="minorHAnsi"/>
          <w:sz w:val="20"/>
          <w:szCs w:val="20"/>
          <w:lang w:val="en-GB"/>
        </w:rPr>
        <w:t xml:space="preserve"> group. </w:t>
      </w:r>
      <w:r>
        <w:rPr>
          <w:rFonts w:eastAsia="Times New Roman" w:cs="Calibri" w:cstheme="minorHAnsi"/>
          <w:i/>
          <w:sz w:val="20"/>
          <w:szCs w:val="20"/>
          <w:lang w:val="en-GB"/>
        </w:rPr>
        <w:t>Polish Journal of Entomology</w:t>
      </w:r>
      <w:r>
        <w:rPr>
          <w:rFonts w:eastAsia="Times New Roman" w:cs="Calibri" w:cstheme="minorHAnsi"/>
          <w:sz w:val="20"/>
          <w:szCs w:val="20"/>
          <w:lang w:val="en-GB"/>
        </w:rPr>
        <w:t>, 82: 353-363.</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Speight, M. C. D. (2018) </w:t>
      </w:r>
      <w:r>
        <w:rPr>
          <w:rFonts w:eastAsia="Times New Roman" w:cs="Calibri" w:cstheme="minorHAnsi"/>
          <w:i/>
          <w:sz w:val="20"/>
          <w:szCs w:val="20"/>
        </w:rPr>
        <w:t>Pipiza accola</w:t>
      </w:r>
      <w:r>
        <w:rPr>
          <w:rFonts w:eastAsia="Times New Roman" w:cs="Calibri" w:cstheme="minorHAnsi"/>
          <w:sz w:val="20"/>
          <w:szCs w:val="20"/>
        </w:rPr>
        <w:t xml:space="preserve"> (Diptera, Syrphidae) in France and its recognition. </w:t>
      </w:r>
      <w:r>
        <w:rPr>
          <w:rFonts w:eastAsia="Times New Roman" w:cs="Calibri" w:cstheme="minorHAnsi"/>
          <w:i/>
          <w:sz w:val="20"/>
          <w:szCs w:val="20"/>
        </w:rPr>
        <w:t>Dipterists Digest</w:t>
      </w:r>
      <w:r>
        <w:rPr>
          <w:rFonts w:eastAsia="Times New Roman" w:cs="Calibri" w:cstheme="minorHAnsi"/>
          <w:sz w:val="20"/>
          <w:szCs w:val="20"/>
        </w:rPr>
        <w:t>, 2017, 24: 147-151.</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en-GB"/>
        </w:rPr>
        <w:t xml:space="preserve">Speight, M. C. D. (2019) A handful of Andorran syrphid records, including </w:t>
      </w:r>
      <w:r>
        <w:rPr>
          <w:rFonts w:eastAsia="Times New Roman" w:cs="Calibri" w:cstheme="minorHAnsi"/>
          <w:i/>
          <w:sz w:val="20"/>
          <w:szCs w:val="20"/>
          <w:lang w:val="en-GB"/>
        </w:rPr>
        <w:t>Chrysotoxum tomentosum</w:t>
      </w:r>
      <w:r>
        <w:rPr>
          <w:rFonts w:eastAsia="Times New Roman" w:cs="Calibri" w:cstheme="minorHAnsi"/>
          <w:sz w:val="20"/>
          <w:szCs w:val="20"/>
          <w:lang w:val="en-GB"/>
        </w:rPr>
        <w:t xml:space="preserve"> Giglio-Tos (Diptera: Syrphidae). </w:t>
      </w:r>
      <w:r>
        <w:rPr>
          <w:rFonts w:eastAsia="Times New Roman" w:cs="Calibri" w:cstheme="minorHAnsi"/>
          <w:i/>
          <w:sz w:val="20"/>
          <w:szCs w:val="20"/>
          <w:lang w:val="fr-FR"/>
        </w:rPr>
        <w:t>Dipterists Digest</w:t>
      </w:r>
      <w:r>
        <w:rPr>
          <w:rFonts w:eastAsia="Times New Roman" w:cs="Calibri" w:cstheme="minorHAnsi"/>
          <w:sz w:val="20"/>
          <w:szCs w:val="20"/>
          <w:lang w:val="fr-FR"/>
        </w:rPr>
        <w:t>, 25: 199 – 200.</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Speight, M. C. D., Athanasiades, A., Bessat, M., de Carvalho, A.-G., Faye, J.D., Fleury, D., Monod, V., Nicolas, K., Passaseo, A., Petremand, G., Rochefort, S. &amp; Castella, E.(2019) Révision de la liste des Diptères Syrphidae du Canton de Genève, incluant cinq espèces nouvelles pour la Suisse. </w:t>
      </w:r>
      <w:r>
        <w:rPr>
          <w:rFonts w:eastAsia="Times New Roman" w:cs="Calibri" w:cstheme="minorHAnsi"/>
          <w:i/>
          <w:sz w:val="20"/>
          <w:szCs w:val="20"/>
          <w:lang w:val="fr-FR"/>
        </w:rPr>
        <w:t>Entomo Helvetica</w:t>
      </w:r>
      <w:r>
        <w:rPr>
          <w:rFonts w:eastAsia="Times New Roman" w:cs="Calibri" w:cstheme="minorHAnsi"/>
          <w:sz w:val="20"/>
          <w:szCs w:val="20"/>
          <w:lang w:val="fr-FR"/>
        </w:rPr>
        <w:t>, 12 : 87 – 98.</w:t>
      </w:r>
    </w:p>
    <w:p>
      <w:pPr>
        <w:pStyle w:val="Normal"/>
        <w:overflowPunct w:val="true"/>
        <w:spacing w:lineRule="auto" w:line="240" w:before="0" w:after="0"/>
        <w:ind w:left="567" w:hanging="567"/>
        <w:jc w:val="both"/>
        <w:textAlignment w:val="baseline"/>
        <w:rPr>
          <w:rFonts w:eastAsia="Times New Roman" w:cs="Calibri" w:cstheme="minorHAnsi"/>
          <w:bCs/>
          <w:iCs/>
          <w:sz w:val="20"/>
          <w:szCs w:val="20"/>
          <w:lang w:val="fr-FR"/>
        </w:rPr>
      </w:pPr>
      <w:r>
        <w:rPr>
          <w:rFonts w:eastAsia="Times New Roman" w:cs="Calibri" w:cstheme="minorHAnsi"/>
          <w:bCs/>
          <w:iCs/>
          <w:sz w:val="20"/>
          <w:szCs w:val="20"/>
          <w:lang w:val="fr-FR"/>
        </w:rPr>
        <w:t xml:space="preserve">Speight, M. C. D. &amp; Lebard, T. (2018) </w:t>
      </w:r>
      <w:r>
        <w:rPr>
          <w:rFonts w:eastAsia="Times New Roman" w:cs="Calibri" w:cstheme="minorHAnsi"/>
          <w:bCs/>
          <w:i/>
          <w:sz w:val="20"/>
          <w:szCs w:val="20"/>
          <w:lang w:val="fr-FR"/>
        </w:rPr>
        <w:t>Pipizella siciliana</w:t>
      </w:r>
      <w:r>
        <w:rPr>
          <w:rFonts w:eastAsia="Times New Roman" w:cs="Calibri" w:cstheme="minorHAnsi"/>
          <w:bCs/>
          <w:sz w:val="20"/>
          <w:szCs w:val="20"/>
          <w:lang w:val="fr-FR"/>
        </w:rPr>
        <w:t xml:space="preserve"> Nielsen &amp; Torp, 1973 dans l'Hérault et </w:t>
      </w:r>
      <w:r>
        <w:rPr>
          <w:rFonts w:eastAsia="Times New Roman" w:cs="Calibri" w:cstheme="minorHAnsi"/>
          <w:bCs/>
          <w:i/>
          <w:sz w:val="20"/>
          <w:szCs w:val="20"/>
          <w:lang w:val="fr-FR"/>
        </w:rPr>
        <w:t>Sphegina limbipennis</w:t>
      </w:r>
      <w:r>
        <w:rPr>
          <w:rFonts w:eastAsia="Times New Roman" w:cs="Calibri" w:cstheme="minorHAnsi"/>
          <w:bCs/>
          <w:sz w:val="20"/>
          <w:szCs w:val="20"/>
          <w:lang w:val="fr-FR"/>
        </w:rPr>
        <w:t xml:space="preserve"> Strobl, 1909 dans le Lot, avec des données d'autres Syrphidés nouveaux pour ces départements (Diptera: Syrphidae). </w:t>
      </w:r>
      <w:r>
        <w:rPr>
          <w:rFonts w:eastAsia="Times New Roman" w:cs="Calibri" w:cstheme="minorHAnsi"/>
          <w:bCs/>
          <w:i/>
          <w:iCs/>
          <w:sz w:val="20"/>
          <w:szCs w:val="20"/>
          <w:lang w:val="fr-FR"/>
        </w:rPr>
        <w:t xml:space="preserve">Bulletin de la Société Linnéenne de Bordeaux, </w:t>
      </w:r>
      <w:r>
        <w:rPr>
          <w:rFonts w:eastAsia="Times New Roman" w:cs="Calibri" w:cstheme="minorHAnsi"/>
          <w:bCs/>
          <w:iCs/>
          <w:sz w:val="20"/>
          <w:szCs w:val="20"/>
          <w:lang w:val="fr-FR"/>
        </w:rPr>
        <w:t>153 : 91-96.</w:t>
      </w:r>
    </w:p>
    <w:p>
      <w:pPr>
        <w:pStyle w:val="Normal"/>
        <w:overflowPunct w:val="true"/>
        <w:spacing w:lineRule="auto" w:line="240" w:before="0" w:after="0"/>
        <w:ind w:left="567" w:hanging="567"/>
        <w:jc w:val="both"/>
        <w:textAlignment w:val="baseline"/>
        <w:rPr>
          <w:rFonts w:eastAsia="Times New Roman" w:cs="Calibri" w:cstheme="minorHAnsi"/>
          <w:bCs/>
          <w:iCs/>
          <w:sz w:val="20"/>
          <w:szCs w:val="20"/>
        </w:rPr>
      </w:pPr>
      <w:r>
        <w:rPr>
          <w:rFonts w:eastAsia="Times New Roman" w:cs="Calibri" w:cstheme="minorHAnsi"/>
          <w:bCs/>
          <w:iCs/>
          <w:sz w:val="20"/>
          <w:szCs w:val="20"/>
          <w:lang w:val="fr-FR"/>
        </w:rPr>
        <w:t xml:space="preserve">Speight, M. C. D. &amp; Vanappelghem, C. (2018) </w:t>
      </w:r>
      <w:r>
        <w:rPr>
          <w:rFonts w:eastAsia="Times New Roman" w:cs="Calibri" w:cstheme="minorHAnsi"/>
          <w:bCs/>
          <w:i/>
          <w:iCs/>
          <w:sz w:val="20"/>
          <w:szCs w:val="20"/>
          <w:lang w:val="fr-FR"/>
        </w:rPr>
        <w:t>Dasysyrphus neovenustus</w:t>
      </w:r>
      <w:r>
        <w:rPr>
          <w:rFonts w:eastAsia="Times New Roman" w:cs="Calibri" w:cstheme="minorHAnsi"/>
          <w:bCs/>
          <w:iCs/>
          <w:sz w:val="20"/>
          <w:szCs w:val="20"/>
          <w:lang w:val="fr-FR"/>
        </w:rPr>
        <w:t xml:space="preserve"> Soszynski, Mielczarek and Tofilski (Diptera, Syrphidae): presence in Britain, France and Ireland. </w:t>
      </w:r>
      <w:r>
        <w:rPr>
          <w:rFonts w:eastAsia="Times New Roman" w:cs="Calibri" w:cstheme="minorHAnsi"/>
          <w:bCs/>
          <w:i/>
          <w:iCs/>
          <w:sz w:val="20"/>
          <w:szCs w:val="20"/>
        </w:rPr>
        <w:t>Dipterists Digest</w:t>
      </w:r>
      <w:r>
        <w:rPr>
          <w:rFonts w:eastAsia="Times New Roman" w:cs="Calibri" w:cstheme="minorHAnsi"/>
          <w:bCs/>
          <w:iCs/>
          <w:sz w:val="20"/>
          <w:szCs w:val="20"/>
        </w:rPr>
        <w:t>, 25: 31 – 34.</w:t>
      </w:r>
    </w:p>
    <w:p>
      <w:pPr>
        <w:pStyle w:val="Normal"/>
        <w:overflowPunct w:val="true"/>
        <w:spacing w:lineRule="auto" w:line="240" w:before="0" w:after="0"/>
        <w:ind w:left="567" w:hanging="567"/>
        <w:jc w:val="both"/>
        <w:textAlignment w:val="baseline"/>
        <w:rPr>
          <w:rFonts w:eastAsia="Times New Roman" w:cs="Calibri" w:cstheme="minorHAnsi"/>
          <w:bCs/>
          <w:iCs/>
          <w:sz w:val="20"/>
          <w:szCs w:val="20"/>
        </w:rPr>
      </w:pPr>
      <w:r>
        <w:rPr>
          <w:rFonts w:eastAsia="Times New Roman" w:cs="Calibri" w:cstheme="minorHAnsi"/>
          <w:bCs/>
          <w:iCs/>
          <w:sz w:val="20"/>
          <w:szCs w:val="20"/>
        </w:rPr>
        <w:t xml:space="preserve">Ssymank, A. &amp; Doczkal, D. (2017) 7.10 Syrphidae (Diptera). In: </w:t>
      </w:r>
      <w:r>
        <w:rPr>
          <w:rFonts w:eastAsia="Times New Roman" w:cs="Calibri" w:cstheme="minorHAnsi"/>
          <w:bCs/>
          <w:i/>
          <w:iCs/>
          <w:sz w:val="20"/>
          <w:szCs w:val="20"/>
        </w:rPr>
        <w:t>Biodiversität des südwestlichen Dinkelbergrandes und des Rheintals bei Grenzach-Whylen. Mauritania (Altenburg)</w:t>
      </w:r>
      <w:r>
        <w:rPr>
          <w:rFonts w:eastAsia="Times New Roman" w:cs="Calibri" w:cstheme="minorHAnsi"/>
          <w:bCs/>
          <w:iCs/>
          <w:sz w:val="20"/>
          <w:szCs w:val="20"/>
        </w:rPr>
        <w:t>, 34: 687 – 754.</w:t>
      </w:r>
    </w:p>
    <w:p>
      <w:pPr>
        <w:pStyle w:val="Normal"/>
        <w:overflowPunct w:val="true"/>
        <w:spacing w:lineRule="auto" w:line="240" w:before="0" w:after="0"/>
        <w:ind w:left="567" w:hanging="567"/>
        <w:jc w:val="both"/>
        <w:textAlignment w:val="baseline"/>
        <w:rPr>
          <w:rFonts w:eastAsia="Times New Roman" w:cs="Calibri" w:cstheme="minorHAnsi"/>
          <w:bCs/>
          <w:iCs/>
          <w:sz w:val="20"/>
          <w:szCs w:val="20"/>
        </w:rPr>
      </w:pPr>
      <w:r>
        <w:rPr>
          <w:rFonts w:eastAsia="Times New Roman" w:cs="Calibri" w:cstheme="minorHAnsi"/>
          <w:bCs/>
          <w:iCs/>
          <w:sz w:val="20"/>
          <w:szCs w:val="20"/>
        </w:rPr>
        <w:t xml:space="preserve">Ssymank, A. &amp; Wolff, D. (2018) Schwebfliegen und Raubfliegen (Diptera: Syrphidae und Asilidae) der Thüringer Steppenrasen - ein Beitrag sur Charakterisierung des prioritären FHH-Lebensraumtyps 6240. </w:t>
      </w:r>
      <w:r>
        <w:rPr>
          <w:rFonts w:eastAsia="Times New Roman" w:cs="Calibri" w:cstheme="minorHAnsi"/>
          <w:bCs/>
          <w:i/>
          <w:iCs/>
          <w:sz w:val="20"/>
          <w:szCs w:val="20"/>
        </w:rPr>
        <w:t>Mauritania</w:t>
      </w:r>
      <w:r>
        <w:rPr>
          <w:rFonts w:eastAsia="Times New Roman" w:cs="Calibri" w:cstheme="minorHAnsi"/>
          <w:bCs/>
          <w:iCs/>
          <w:sz w:val="20"/>
          <w:szCs w:val="20"/>
        </w:rPr>
        <w:t xml:space="preserve"> (Altenburg), 35: 34 – 71.</w:t>
      </w:r>
    </w:p>
    <w:p>
      <w:pPr>
        <w:pStyle w:val="Normal"/>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en-GB"/>
        </w:rPr>
        <w:t xml:space="preserve">Suk, S.-W., Choi, D. S. &amp; Han, H.-Y. (2015) Five species of Syrphidae (Insecta: Diptera) newly recorded in Korea. </w:t>
      </w:r>
      <w:r>
        <w:rPr>
          <w:rFonts w:eastAsia="Times New Roman" w:cs="Calibri" w:cstheme="minorHAnsi"/>
          <w:i/>
          <w:sz w:val="20"/>
          <w:szCs w:val="20"/>
          <w:lang w:val="fr-FR"/>
        </w:rPr>
        <w:t>Animal Systematics, Evolution and Diversity</w:t>
      </w:r>
      <w:r>
        <w:rPr>
          <w:rFonts w:eastAsia="Times New Roman" w:cs="Calibri" w:cstheme="minorHAnsi"/>
          <w:sz w:val="20"/>
          <w:szCs w:val="20"/>
          <w:lang w:val="fr-FR"/>
        </w:rPr>
        <w:t>, 31: 257 – 265.</w:t>
      </w:r>
    </w:p>
    <w:p>
      <w:pPr>
        <w:pStyle w:val="Normal"/>
        <w:overflowPunct w:val="true"/>
        <w:spacing w:lineRule="auto" w:line="240" w:before="0" w:after="0"/>
        <w:ind w:left="567" w:hanging="567"/>
        <w:jc w:val="both"/>
        <w:textAlignment w:val="baseline"/>
        <w:rPr>
          <w:rFonts w:eastAsia="Times New Roman" w:cs="Calibri" w:cstheme="minorHAnsi"/>
          <w:bCs/>
          <w:iCs/>
          <w:sz w:val="20"/>
          <w:szCs w:val="20"/>
          <w:lang w:val="fr-FR"/>
        </w:rPr>
      </w:pPr>
      <w:r>
        <w:rPr>
          <w:rFonts w:eastAsia="Times New Roman" w:cs="Calibri" w:cstheme="minorHAnsi"/>
          <w:bCs/>
          <w:iCs/>
          <w:sz w:val="20"/>
          <w:szCs w:val="20"/>
          <w:lang w:val="fr-FR"/>
        </w:rPr>
        <w:t xml:space="preserve">Timon-David J. (1961)  Contributions à l'étude de l'écologie et du peuplement des îles de la région marseillaise. Colloque  Banuyls-sur-mer, sept. 1959, </w:t>
      </w:r>
      <w:r>
        <w:rPr>
          <w:rFonts w:eastAsia="Times New Roman" w:cs="Calibri" w:cstheme="minorHAnsi"/>
          <w:bCs/>
          <w:i/>
          <w:iCs/>
          <w:sz w:val="20"/>
          <w:szCs w:val="20"/>
          <w:lang w:val="fr-FR"/>
        </w:rPr>
        <w:t>Ed. CNRS,</w:t>
      </w:r>
      <w:r>
        <w:rPr>
          <w:rFonts w:eastAsia="Times New Roman" w:cs="Calibri" w:cstheme="minorHAnsi"/>
          <w:bCs/>
          <w:iCs/>
          <w:sz w:val="20"/>
          <w:szCs w:val="20"/>
          <w:lang w:val="fr-FR"/>
        </w:rPr>
        <w:t xml:space="preserve"> 217-239.</w:t>
      </w:r>
    </w:p>
    <w:p>
      <w:pPr>
        <w:pStyle w:val="Normal"/>
        <w:overflowPunct w:val="true"/>
        <w:spacing w:lineRule="auto" w:line="240" w:before="0" w:after="0"/>
        <w:ind w:left="567" w:hanging="567"/>
        <w:jc w:val="both"/>
        <w:textAlignment w:val="baseline"/>
        <w:rPr>
          <w:rFonts w:eastAsia="Times New Roman" w:cs="Calibri" w:cstheme="minorHAnsi"/>
          <w:bCs/>
          <w:iCs/>
          <w:sz w:val="20"/>
          <w:szCs w:val="20"/>
          <w:lang w:val="fr-FR"/>
        </w:rPr>
      </w:pPr>
      <w:r>
        <w:rPr>
          <w:rFonts w:eastAsia="Times New Roman" w:cs="Calibri" w:cstheme="minorHAnsi"/>
          <w:bCs/>
          <w:iCs/>
          <w:sz w:val="20"/>
          <w:szCs w:val="20"/>
          <w:lang w:val="fr-FR"/>
        </w:rPr>
        <w:t xml:space="preserve">Tissot, B., Claude, J. &amp; Speight, M. C. D. (2019) Découverte de </w:t>
      </w:r>
      <w:r>
        <w:rPr>
          <w:rFonts w:eastAsia="Times New Roman" w:cs="Calibri" w:cstheme="minorHAnsi"/>
          <w:bCs/>
          <w:i/>
          <w:iCs/>
          <w:sz w:val="20"/>
          <w:szCs w:val="20"/>
          <w:lang w:val="fr-FR"/>
        </w:rPr>
        <w:t>Xylota caeruleiventris</w:t>
      </w:r>
      <w:r>
        <w:rPr>
          <w:rFonts w:eastAsia="Times New Roman" w:cs="Calibri" w:cstheme="minorHAnsi"/>
          <w:bCs/>
          <w:iCs/>
          <w:sz w:val="20"/>
          <w:szCs w:val="20"/>
          <w:lang w:val="fr-FR"/>
        </w:rPr>
        <w:t xml:space="preserve"> (Zetterstedt, 1838),  nouvelle espèce de Syrphe pour la France (Diptera : Syrphidae). </w:t>
      </w:r>
      <w:r>
        <w:rPr>
          <w:rFonts w:eastAsia="Times New Roman" w:cs="Calibri" w:cstheme="minorHAnsi"/>
          <w:bCs/>
          <w:i/>
          <w:iCs/>
          <w:sz w:val="20"/>
          <w:szCs w:val="20"/>
          <w:lang w:val="fr-FR"/>
        </w:rPr>
        <w:t>L’Entomologiste</w:t>
      </w:r>
      <w:r>
        <w:rPr>
          <w:rFonts w:eastAsia="Times New Roman" w:cs="Calibri" w:cstheme="minorHAnsi"/>
          <w:bCs/>
          <w:iCs/>
          <w:sz w:val="20"/>
          <w:szCs w:val="20"/>
          <w:lang w:val="fr-FR"/>
        </w:rPr>
        <w:t>, 75 : 177 – 180.</w:t>
      </w:r>
    </w:p>
    <w:p>
      <w:pPr>
        <w:pStyle w:val="Normal"/>
        <w:tabs>
          <w:tab w:val="clear" w:pos="720"/>
          <w:tab w:val="left" w:pos="0" w:leader="none"/>
        </w:tabs>
        <w:overflowPunct w:val="true"/>
        <w:spacing w:lineRule="auto" w:line="240" w:before="0" w:after="0"/>
        <w:ind w:left="567" w:hanging="567"/>
        <w:jc w:val="both"/>
        <w:textAlignment w:val="baseline"/>
        <w:rPr>
          <w:rFonts w:eastAsia="Times New Roman" w:cs="Calibri" w:cstheme="minorHAnsi"/>
          <w:sz w:val="20"/>
          <w:szCs w:val="20"/>
          <w:lang w:val="fr-FR"/>
        </w:rPr>
      </w:pPr>
      <w:r>
        <w:rPr>
          <w:rFonts w:eastAsia="Times New Roman" w:cs="Calibri" w:cstheme="minorHAnsi"/>
          <w:sz w:val="20"/>
          <w:szCs w:val="20"/>
          <w:lang w:val="fr-FR"/>
        </w:rPr>
        <w:t xml:space="preserve">Tissot, B., Speight, M. C. D. &amp; Claude, J. (2019) </w:t>
      </w:r>
      <w:r>
        <w:rPr>
          <w:rFonts w:eastAsia="Times New Roman" w:cs="Calibri" w:cstheme="minorHAnsi"/>
          <w:i/>
          <w:sz w:val="20"/>
          <w:szCs w:val="20"/>
          <w:lang w:val="fr-FR"/>
        </w:rPr>
        <w:t>Cheilosia alba</w:t>
      </w:r>
      <w:r>
        <w:rPr>
          <w:rFonts w:eastAsia="Times New Roman" w:cs="Calibri" w:cstheme="minorHAnsi"/>
          <w:sz w:val="20"/>
          <w:szCs w:val="20"/>
          <w:lang w:val="fr-FR"/>
        </w:rPr>
        <w:t xml:space="preserve"> Vujić &amp; Claussen, 2000, nouvelle espèce pour la France continentale et clé de détermination des femelles des espèces proches (Diptera Syrphidae). </w:t>
      </w:r>
      <w:r>
        <w:rPr>
          <w:rFonts w:eastAsia="Times New Roman" w:cs="Calibri" w:cstheme="minorHAnsi"/>
          <w:i/>
          <w:sz w:val="20"/>
          <w:szCs w:val="20"/>
          <w:lang w:val="fr-FR"/>
        </w:rPr>
        <w:t>L’Entomologiste</w:t>
      </w:r>
      <w:r>
        <w:rPr>
          <w:rFonts w:eastAsia="Times New Roman" w:cs="Calibri" w:cstheme="minorHAnsi"/>
          <w:sz w:val="20"/>
          <w:szCs w:val="20"/>
          <w:lang w:val="fr-FR"/>
        </w:rPr>
        <w:t>, 75 : 261 – 264.</w:t>
      </w:r>
    </w:p>
    <w:p>
      <w:pPr>
        <w:pStyle w:val="Normal"/>
        <w:overflowPunct w:val="true"/>
        <w:spacing w:lineRule="auto" w:line="240" w:before="0" w:after="0"/>
        <w:ind w:left="567" w:hanging="567"/>
        <w:jc w:val="both"/>
        <w:textAlignment w:val="baseline"/>
        <w:rPr>
          <w:rFonts w:eastAsia="Times New Roman" w:cs="Calibri" w:cstheme="minorHAnsi"/>
          <w:bCs/>
          <w:iCs/>
          <w:sz w:val="20"/>
          <w:szCs w:val="20"/>
        </w:rPr>
      </w:pPr>
      <w:r>
        <w:rPr>
          <w:rFonts w:eastAsia="Times New Roman" w:cs="Calibri" w:cstheme="minorHAnsi"/>
          <w:bCs/>
          <w:iCs/>
          <w:sz w:val="20"/>
          <w:szCs w:val="20"/>
          <w:lang w:val="fr-FR"/>
        </w:rPr>
        <w:t xml:space="preserve">Top, D. (2017) Diptères Syrphidae de la Baie de Somme : retour sur la sortie du 09 juillet 2017. </w:t>
      </w:r>
      <w:r>
        <w:rPr>
          <w:rFonts w:eastAsia="Times New Roman" w:cs="Calibri" w:cstheme="minorHAnsi"/>
          <w:bCs/>
          <w:i/>
          <w:iCs/>
          <w:sz w:val="20"/>
          <w:szCs w:val="20"/>
        </w:rPr>
        <w:t>L’Entomologiste Picard</w:t>
      </w:r>
      <w:r>
        <w:rPr>
          <w:rFonts w:eastAsia="Times New Roman" w:cs="Calibri" w:cstheme="minorHAnsi"/>
          <w:bCs/>
          <w:iCs/>
          <w:sz w:val="20"/>
          <w:szCs w:val="20"/>
        </w:rPr>
        <w:t>, 29 : 20.</w:t>
      </w:r>
    </w:p>
    <w:p>
      <w:pPr>
        <w:pStyle w:val="Normal"/>
        <w:overflowPunct w:val="true"/>
        <w:spacing w:lineRule="auto" w:line="240" w:before="0" w:after="0"/>
        <w:ind w:left="567" w:hanging="567"/>
        <w:jc w:val="both"/>
        <w:textAlignment w:val="baseline"/>
        <w:rPr>
          <w:rFonts w:eastAsia="Times New Roman" w:cs="Calibri" w:cstheme="minorHAnsi"/>
          <w:bCs/>
          <w:iCs/>
          <w:sz w:val="20"/>
          <w:szCs w:val="20"/>
        </w:rPr>
      </w:pPr>
      <w:r>
        <w:rPr>
          <w:rFonts w:eastAsia="Times New Roman" w:cs="Calibri" w:cstheme="minorHAnsi"/>
          <w:bCs/>
          <w:iCs/>
          <w:sz w:val="20"/>
          <w:szCs w:val="20"/>
        </w:rPr>
        <w:t xml:space="preserve">Tubić, N. K., Ståhls, G., Ačanski, J., Djan, M., Vidaković, D. O., Hayat, R., Khaghaninia, S., Vujić, A. &amp; Radenković, S. (2018) An integrative approach in the assessment of species delimitation and structure of the </w:t>
      </w:r>
      <w:r>
        <w:rPr>
          <w:rFonts w:eastAsia="Times New Roman" w:cs="Calibri" w:cstheme="minorHAnsi"/>
          <w:bCs/>
          <w:i/>
          <w:iCs/>
          <w:sz w:val="20"/>
          <w:szCs w:val="20"/>
        </w:rPr>
        <w:t xml:space="preserve">Merodon nanus </w:t>
      </w:r>
      <w:r>
        <w:rPr>
          <w:rFonts w:eastAsia="Times New Roman" w:cs="Calibri" w:cstheme="minorHAnsi"/>
          <w:bCs/>
          <w:iCs/>
          <w:sz w:val="20"/>
          <w:szCs w:val="20"/>
        </w:rPr>
        <w:t>species group (Diptera: Syrphidae</w:t>
      </w:r>
      <w:r>
        <w:rPr>
          <w:rFonts w:eastAsia="Times New Roman" w:cs="Calibri" w:cstheme="minorHAnsi"/>
          <w:bCs/>
          <w:i/>
          <w:iCs/>
          <w:sz w:val="20"/>
          <w:szCs w:val="20"/>
        </w:rPr>
        <w:t>). Organisms, Diversity and Evolution</w:t>
      </w:r>
      <w:r>
        <w:rPr>
          <w:rFonts w:eastAsia="Times New Roman" w:cs="Calibri" w:cstheme="minorHAnsi"/>
          <w:bCs/>
          <w:iCs/>
          <w:sz w:val="20"/>
          <w:szCs w:val="20"/>
        </w:rPr>
        <w:t>, 18: 479 – 497.</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bCs/>
          <w:iCs/>
          <w:sz w:val="20"/>
          <w:szCs w:val="20"/>
        </w:rPr>
        <w:t xml:space="preserve">Vanappelghem, C. (2019) Observations de diptères Syrphidae, Stratiomyiidae et Asilidae dans l’Aisne. </w:t>
      </w:r>
      <w:r>
        <w:rPr>
          <w:rFonts w:eastAsia="Times New Roman" w:cs="Calibri" w:cstheme="minorHAnsi"/>
          <w:bCs/>
          <w:i/>
          <w:iCs/>
          <w:sz w:val="20"/>
          <w:szCs w:val="20"/>
        </w:rPr>
        <w:t>L’Entomologiste Picard</w:t>
      </w:r>
      <w:r>
        <w:rPr>
          <w:rFonts w:eastAsia="Times New Roman" w:cs="Calibri" w:cstheme="minorHAnsi"/>
          <w:bCs/>
          <w:iCs/>
          <w:sz w:val="20"/>
          <w:szCs w:val="20"/>
        </w:rPr>
        <w:t>, no. 30 : 8 – 13.</w:t>
      </w:r>
    </w:p>
    <w:p>
      <w:pPr>
        <w:pStyle w:val="Normal"/>
        <w:overflowPunct w:val="true"/>
        <w:spacing w:lineRule="auto" w:line="240" w:before="0" w:after="0"/>
        <w:ind w:left="567" w:hanging="567"/>
        <w:jc w:val="both"/>
        <w:textAlignment w:val="baseline"/>
        <w:rPr>
          <w:rFonts w:eastAsia="Times New Roman" w:cs="Calibri" w:cstheme="minorHAnsi"/>
          <w:iCs/>
          <w:sz w:val="20"/>
          <w:szCs w:val="20"/>
        </w:rPr>
      </w:pPr>
      <w:r>
        <w:rPr>
          <w:rFonts w:eastAsia="Times New Roman" w:cs="Calibri" w:cstheme="minorHAnsi"/>
          <w:iCs/>
          <w:sz w:val="20"/>
          <w:szCs w:val="20"/>
        </w:rPr>
        <w:t xml:space="preserve">Van Eck, A. (2016) Sphegina-larven (Diptera, Syrphidae) in de bronbossen van Beek-Ubbergen. </w:t>
      </w:r>
      <w:r>
        <w:rPr>
          <w:rFonts w:eastAsia="Times New Roman" w:cs="Calibri" w:cstheme="minorHAnsi"/>
          <w:i/>
          <w:iCs/>
          <w:sz w:val="20"/>
          <w:szCs w:val="20"/>
        </w:rPr>
        <w:t>De Vliegelmapper</w:t>
      </w:r>
      <w:r>
        <w:rPr>
          <w:rFonts w:eastAsia="Times New Roman" w:cs="Calibri" w:cstheme="minorHAnsi"/>
          <w:iCs/>
          <w:sz w:val="20"/>
          <w:szCs w:val="20"/>
        </w:rPr>
        <w:t>, 2016:  12-16.</w:t>
      </w:r>
    </w:p>
    <w:p>
      <w:pPr>
        <w:pStyle w:val="Normal"/>
        <w:overflowPunct w:val="true"/>
        <w:spacing w:lineRule="auto" w:line="240" w:before="0" w:after="0"/>
        <w:ind w:left="567" w:hanging="567"/>
        <w:jc w:val="both"/>
        <w:textAlignment w:val="baseline"/>
        <w:rPr>
          <w:rFonts w:eastAsia="Times New Roman" w:cs="Calibri" w:cstheme="minorHAnsi"/>
          <w:iCs/>
          <w:sz w:val="20"/>
          <w:szCs w:val="20"/>
        </w:rPr>
      </w:pPr>
      <w:r>
        <w:rPr>
          <w:rFonts w:eastAsia="Times New Roman" w:cs="Calibri" w:cstheme="minorHAnsi"/>
          <w:iCs/>
          <w:sz w:val="20"/>
          <w:szCs w:val="20"/>
        </w:rPr>
        <w:t xml:space="preserve">Van Steenis, J., Gharali, B., Zeegers, T. &amp; Namaghi, H.S. (2018) </w:t>
      </w:r>
      <w:r>
        <w:rPr>
          <w:rFonts w:eastAsia="Times New Roman" w:cs="Calibri" w:cstheme="minorHAnsi"/>
          <w:i/>
          <w:iCs/>
          <w:sz w:val="20"/>
          <w:szCs w:val="20"/>
        </w:rPr>
        <w:t>Trichopsomyia ochrozona</w:t>
      </w:r>
      <w:r>
        <w:rPr>
          <w:rFonts w:eastAsia="Times New Roman" w:cs="Calibri" w:cstheme="minorHAnsi"/>
          <w:iCs/>
          <w:sz w:val="20"/>
          <w:szCs w:val="20"/>
        </w:rPr>
        <w:t xml:space="preserve"> (Stackelberg, 1952) (Diptera: Syrphidae) recorded from Iran for the first time with a key to the west-Palaearctic </w:t>
      </w:r>
      <w:r>
        <w:rPr>
          <w:rFonts w:eastAsia="Times New Roman" w:cs="Calibri" w:cstheme="minorHAnsi"/>
          <w:i/>
          <w:iCs/>
          <w:sz w:val="20"/>
          <w:szCs w:val="20"/>
        </w:rPr>
        <w:t>Trichopsomyia</w:t>
      </w:r>
      <w:r>
        <w:rPr>
          <w:rFonts w:eastAsia="Times New Roman" w:cs="Calibri" w:cstheme="minorHAnsi"/>
          <w:iCs/>
          <w:sz w:val="20"/>
          <w:szCs w:val="20"/>
        </w:rPr>
        <w:t xml:space="preserve"> Williston 1888 species. </w:t>
      </w:r>
      <w:r>
        <w:rPr>
          <w:rFonts w:eastAsia="Times New Roman" w:cs="Calibri" w:cstheme="minorHAnsi"/>
          <w:i/>
          <w:iCs/>
          <w:sz w:val="20"/>
          <w:szCs w:val="20"/>
        </w:rPr>
        <w:t>Zoology in the Middle East.</w:t>
      </w:r>
      <w:r>
        <w:rPr>
          <w:rFonts w:eastAsia="Times New Roman" w:cs="Calibri" w:cstheme="minorHAnsi"/>
          <w:iCs/>
          <w:sz w:val="20"/>
          <w:szCs w:val="20"/>
        </w:rPr>
        <w:t xml:space="preserve"> DOI: 10. 1080/09397140.2018.1511284.</w:t>
      </w:r>
    </w:p>
    <w:p>
      <w:pPr>
        <w:pStyle w:val="Normal"/>
        <w:spacing w:lineRule="auto" w:line="240" w:before="0" w:after="0"/>
        <w:ind w:left="567" w:hanging="567"/>
        <w:rPr>
          <w:rFonts w:eastAsia="Calibri" w:cs="Calibri" w:cstheme="minorHAnsi"/>
          <w:color w:val="000000"/>
          <w:sz w:val="20"/>
          <w:szCs w:val="20"/>
        </w:rPr>
      </w:pPr>
      <w:r>
        <w:rPr>
          <w:rFonts w:eastAsia="Calibri" w:cs="Calibri" w:cstheme="minorHAnsi"/>
          <w:color w:val="000000"/>
          <w:sz w:val="20"/>
          <w:szCs w:val="20"/>
        </w:rPr>
        <w:t xml:space="preserve">Van Steenis, J., Van Steenis, W., Ssymank, A.,Van Zuijen, M. P., Nedeljković, Z., Vujić, A. &amp; Radenković, S. (2015)  New data on the hoverflies (Diptera: Syrphidae) of Serbia and Montenegro. </w:t>
      </w:r>
      <w:r>
        <w:rPr>
          <w:rFonts w:eastAsia="Calibri" w:cs="Calibri" w:cstheme="minorHAnsi"/>
          <w:i/>
          <w:color w:val="000000"/>
          <w:sz w:val="20"/>
          <w:szCs w:val="20"/>
          <w:lang w:eastAsia="en-IE"/>
        </w:rPr>
        <w:t>Acta entomologica serbica</w:t>
      </w:r>
      <w:r>
        <w:rPr>
          <w:rFonts w:eastAsia="Calibri" w:cs="Calibri" w:cstheme="minorHAnsi"/>
          <w:color w:val="000000"/>
          <w:sz w:val="20"/>
          <w:szCs w:val="20"/>
          <w:lang w:eastAsia="en-IE"/>
        </w:rPr>
        <w:t>, 20: 67-98.</w:t>
      </w:r>
    </w:p>
    <w:p>
      <w:pPr>
        <w:pStyle w:val="Normal"/>
        <w:overflowPunct w:val="true"/>
        <w:spacing w:lineRule="auto" w:line="240" w:before="0" w:after="0"/>
        <w:ind w:left="567" w:hanging="567"/>
        <w:jc w:val="both"/>
        <w:textAlignment w:val="baseline"/>
        <w:rPr>
          <w:rFonts w:eastAsia="Times New Roman" w:cs="Calibri" w:cstheme="minorHAnsi"/>
          <w:sz w:val="20"/>
          <w:szCs w:val="20"/>
          <w:lang w:eastAsia="en-IE"/>
        </w:rPr>
      </w:pPr>
      <w:r>
        <w:rPr>
          <w:rFonts w:eastAsia="Times New Roman" w:cs="Calibri" w:cstheme="minorHAnsi"/>
          <w:sz w:val="20"/>
          <w:szCs w:val="20"/>
          <w:lang w:val="en-GB"/>
        </w:rPr>
        <w:t xml:space="preserve">Van Steenis, J., Van Zuijen, M. P., Van Steenis, W., Makris, C., Van Eck, A. &amp; Mengual, X. (2019) Hoverflies (Diptera: Syrphidae) of Cyprus: results from a collecting trip in October 2017. </w:t>
      </w:r>
      <w:r>
        <w:rPr>
          <w:rFonts w:eastAsia="Times New Roman" w:cs="Calibri" w:cstheme="minorHAnsi"/>
          <w:i/>
          <w:sz w:val="20"/>
          <w:szCs w:val="20"/>
          <w:lang w:val="en-GB"/>
        </w:rPr>
        <w:t>Bonn Zoological Bulletin</w:t>
      </w:r>
      <w:r>
        <w:rPr>
          <w:rFonts w:eastAsia="Times New Roman" w:cs="Calibri" w:cstheme="minorHAnsi"/>
          <w:sz w:val="20"/>
          <w:szCs w:val="20"/>
          <w:lang w:val="en-GB"/>
        </w:rPr>
        <w:t>, 68: 125 – 146.</w:t>
      </w:r>
    </w:p>
    <w:p>
      <w:pPr>
        <w:pStyle w:val="Normal"/>
        <w:overflowPunct w:val="true"/>
        <w:spacing w:lineRule="auto" w:line="240" w:before="0" w:after="0"/>
        <w:ind w:left="567" w:hanging="567"/>
        <w:jc w:val="both"/>
        <w:textAlignment w:val="baseline"/>
        <w:rPr>
          <w:rFonts w:eastAsia="Times New Roman" w:cs="Calibri" w:cstheme="minorHAnsi"/>
          <w:iCs/>
          <w:sz w:val="20"/>
          <w:szCs w:val="20"/>
          <w:lang w:val="en-GB"/>
        </w:rPr>
      </w:pPr>
      <w:r>
        <w:rPr>
          <w:rFonts w:eastAsia="Times New Roman" w:cs="Calibri" w:cstheme="minorHAnsi"/>
          <w:bCs/>
          <w:iCs/>
          <w:sz w:val="20"/>
          <w:szCs w:val="20"/>
        </w:rPr>
        <w:t xml:space="preserve">Vujić, M., </w:t>
      </w:r>
      <w:r>
        <w:rPr>
          <w:rFonts w:eastAsia="Times New Roman" w:cs="Calibri" w:cstheme="minorHAnsi"/>
          <w:iCs/>
          <w:sz w:val="20"/>
          <w:szCs w:val="20"/>
        </w:rPr>
        <w:t xml:space="preserve">Nedeljković, Z. &amp; Tot, T. (2016) </w:t>
      </w:r>
      <w:r>
        <w:rPr>
          <w:rFonts w:eastAsia="Times New Roman" w:cs="Calibri" w:cstheme="minorHAnsi"/>
          <w:i/>
          <w:iCs/>
          <w:sz w:val="20"/>
          <w:szCs w:val="20"/>
        </w:rPr>
        <w:t>Arctophila bequaerti</w:t>
      </w:r>
      <w:r>
        <w:rPr>
          <w:rFonts w:eastAsia="Times New Roman" w:cs="Calibri" w:cstheme="minorHAnsi"/>
          <w:iCs/>
          <w:sz w:val="20"/>
          <w:szCs w:val="20"/>
        </w:rPr>
        <w:t xml:space="preserve"> Hervé-Bazin (Diptera: Syrphidae), new to the Serbian fauna. </w:t>
      </w:r>
      <w:r>
        <w:rPr>
          <w:rFonts w:eastAsia="Times New Roman" w:cs="Calibri" w:cstheme="minorHAnsi"/>
          <w:i/>
          <w:iCs/>
          <w:sz w:val="20"/>
          <w:szCs w:val="20"/>
          <w:lang w:val="en-GB"/>
        </w:rPr>
        <w:t>Studia dipterologica</w:t>
      </w:r>
      <w:r>
        <w:rPr>
          <w:rFonts w:eastAsia="Times New Roman" w:cs="Calibri" w:cstheme="minorHAnsi"/>
          <w:iCs/>
          <w:sz w:val="20"/>
          <w:szCs w:val="20"/>
          <w:lang w:val="en-GB"/>
        </w:rPr>
        <w:t>, 23: 162-164.</w:t>
      </w:r>
    </w:p>
    <w:p>
      <w:pPr>
        <w:pStyle w:val="Normal"/>
        <w:overflowPunct w:val="true"/>
        <w:spacing w:lineRule="auto" w:line="240" w:before="0" w:after="0"/>
        <w:ind w:left="567" w:hanging="567"/>
        <w:jc w:val="both"/>
        <w:textAlignment w:val="baseline"/>
        <w:rPr>
          <w:rFonts w:eastAsia="Times New Roman" w:cs="Calibri" w:cstheme="minorHAnsi"/>
          <w:iCs/>
          <w:sz w:val="20"/>
          <w:szCs w:val="20"/>
          <w:lang w:val="en-GB"/>
        </w:rPr>
      </w:pPr>
      <w:r>
        <w:rPr>
          <w:rFonts w:eastAsia="Times New Roman" w:cs="Calibri" w:cstheme="minorHAnsi"/>
          <w:iCs/>
          <w:sz w:val="20"/>
          <w:szCs w:val="20"/>
        </w:rPr>
        <w:t xml:space="preserve">Vujić, A., Radenković, S. &amp; Likov, L. (2018c) Revision of the Palaearctic species of the </w:t>
      </w:r>
      <w:r>
        <w:rPr>
          <w:rFonts w:eastAsia="Times New Roman" w:cs="Calibri" w:cstheme="minorHAnsi"/>
          <w:i/>
          <w:iCs/>
          <w:sz w:val="20"/>
          <w:szCs w:val="20"/>
        </w:rPr>
        <w:t xml:space="preserve">Merodon desuturinus </w:t>
      </w:r>
      <w:r>
        <w:rPr>
          <w:rFonts w:eastAsia="Times New Roman" w:cs="Calibri" w:cstheme="minorHAnsi"/>
          <w:iCs/>
          <w:sz w:val="20"/>
          <w:szCs w:val="20"/>
        </w:rPr>
        <w:t xml:space="preserve">group (Diptera, Syrphidae). </w:t>
      </w:r>
      <w:r>
        <w:rPr>
          <w:rFonts w:eastAsia="Times New Roman" w:cs="Calibri" w:cstheme="minorHAnsi"/>
          <w:i/>
          <w:iCs/>
          <w:sz w:val="20"/>
          <w:szCs w:val="20"/>
        </w:rPr>
        <w:t>Zookeys</w:t>
      </w:r>
      <w:r>
        <w:rPr>
          <w:rFonts w:eastAsia="Times New Roman" w:cs="Calibri" w:cstheme="minorHAnsi"/>
          <w:iCs/>
          <w:sz w:val="20"/>
          <w:szCs w:val="20"/>
        </w:rPr>
        <w:t>, 771: 105 – 138.</w:t>
      </w:r>
    </w:p>
    <w:p>
      <w:pPr>
        <w:pStyle w:val="Normal"/>
        <w:overflowPunct w:val="true"/>
        <w:spacing w:lineRule="auto" w:line="240" w:before="0" w:after="0"/>
        <w:ind w:left="567" w:hanging="567"/>
        <w:jc w:val="both"/>
        <w:textAlignment w:val="baseline"/>
        <w:rPr>
          <w:rFonts w:eastAsia="Times New Roman" w:cs="Calibri" w:cstheme="minorHAnsi"/>
          <w:iCs/>
          <w:sz w:val="20"/>
          <w:szCs w:val="20"/>
        </w:rPr>
      </w:pPr>
      <w:r>
        <w:rPr>
          <w:rFonts w:eastAsia="Times New Roman" w:cs="Calibri" w:cstheme="minorHAnsi"/>
          <w:iCs/>
          <w:sz w:val="20"/>
          <w:szCs w:val="20"/>
        </w:rPr>
        <w:t xml:space="preserve">Vujić, A., </w:t>
      </w:r>
      <w:r>
        <w:rPr>
          <w:rFonts w:eastAsia="Times New Roman" w:cs="Calibri" w:cstheme="minorHAnsi"/>
          <w:bCs/>
          <w:iCs/>
          <w:sz w:val="20"/>
          <w:szCs w:val="20"/>
        </w:rPr>
        <w:t>St</w:t>
      </w:r>
      <w:r>
        <w:rPr>
          <w:rFonts w:eastAsia="Times New Roman" w:cs="Calibri" w:cstheme="minorHAnsi"/>
          <w:iCs/>
          <w:sz w:val="20"/>
          <w:szCs w:val="20"/>
        </w:rPr>
        <w:t xml:space="preserve">åhls, G., Ačanski, J., Rojo, S., Pérez-Bañon, C. &amp; Radenković, S. (2018a) Review of the </w:t>
      </w:r>
      <w:r>
        <w:rPr>
          <w:rFonts w:eastAsia="Times New Roman" w:cs="Calibri" w:cstheme="minorHAnsi"/>
          <w:i/>
          <w:iCs/>
          <w:sz w:val="20"/>
          <w:szCs w:val="20"/>
        </w:rPr>
        <w:t>Merodon albifasciatus</w:t>
      </w:r>
      <w:r>
        <w:rPr>
          <w:rFonts w:eastAsia="Times New Roman" w:cs="Calibri" w:cstheme="minorHAnsi"/>
          <w:iCs/>
          <w:sz w:val="20"/>
          <w:szCs w:val="20"/>
        </w:rPr>
        <w:t xml:space="preserve"> Macquart species complex (Diptera: Syrphidae): the nomenclatural type located and its provenance discussed. </w:t>
      </w:r>
      <w:r>
        <w:rPr>
          <w:rFonts w:eastAsia="Times New Roman" w:cs="Calibri" w:cstheme="minorHAnsi"/>
          <w:i/>
          <w:iCs/>
          <w:sz w:val="20"/>
          <w:szCs w:val="20"/>
        </w:rPr>
        <w:t>Zootaxa</w:t>
      </w:r>
      <w:r>
        <w:rPr>
          <w:rFonts w:eastAsia="Times New Roman" w:cs="Calibri" w:cstheme="minorHAnsi"/>
          <w:iCs/>
          <w:sz w:val="20"/>
          <w:szCs w:val="20"/>
        </w:rPr>
        <w:t xml:space="preserve">, 4374: 25 – 48. </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Vujić, A., Ståhls, G. &amp; Radenkovic, S. (2018b) Hidden European diversity: a new monotypic hoverfly genus (Diptera: Syrphidae: Eristalinae: Rhingiini). </w:t>
      </w:r>
      <w:r>
        <w:rPr>
          <w:rFonts w:eastAsia="Times New Roman" w:cs="Calibri" w:cstheme="minorHAnsi"/>
          <w:i/>
          <w:sz w:val="20"/>
          <w:szCs w:val="20"/>
        </w:rPr>
        <w:t>Zoological Journal of the Linnaean Society</w:t>
      </w:r>
      <w:r>
        <w:rPr>
          <w:rFonts w:eastAsia="Times New Roman" w:cs="Calibri" w:cstheme="minorHAnsi"/>
          <w:sz w:val="20"/>
          <w:szCs w:val="20"/>
        </w:rPr>
        <w:t xml:space="preserve">, 20, 1-24. </w:t>
      </w:r>
    </w:p>
    <w:p>
      <w:pPr>
        <w:pStyle w:val="Normal"/>
        <w:overflowPunct w:val="true"/>
        <w:spacing w:lineRule="auto" w:line="240" w:before="0" w:after="0"/>
        <w:ind w:left="567" w:hanging="567"/>
        <w:jc w:val="both"/>
        <w:textAlignment w:val="baseline"/>
        <w:rPr>
          <w:rFonts w:eastAsia="Times New Roman" w:cs="Calibri" w:cstheme="minorHAnsi"/>
          <w:sz w:val="20"/>
          <w:szCs w:val="20"/>
          <w:lang w:val="en-GB"/>
        </w:rPr>
      </w:pPr>
      <w:r>
        <w:rPr>
          <w:rFonts w:eastAsia="Times New Roman" w:cs="Calibri" w:cstheme="minorHAnsi"/>
          <w:sz w:val="20"/>
          <w:szCs w:val="20"/>
          <w:lang w:val="en-GB"/>
        </w:rPr>
        <w:t xml:space="preserve">Wachkoo, A. A., Van Steenis, J., Rather, Z. A., Sengupta, J. &amp; Banerjee, D. (2019) First record of the genus </w:t>
      </w:r>
      <w:r>
        <w:rPr>
          <w:rFonts w:eastAsia="Times New Roman" w:cs="Calibri" w:cstheme="minorHAnsi"/>
          <w:i/>
          <w:sz w:val="20"/>
          <w:szCs w:val="20"/>
          <w:lang w:val="en-GB"/>
        </w:rPr>
        <w:t>Spilomyia</w:t>
      </w:r>
      <w:r>
        <w:rPr>
          <w:rFonts w:eastAsia="Times New Roman" w:cs="Calibri" w:cstheme="minorHAnsi"/>
          <w:sz w:val="20"/>
          <w:szCs w:val="20"/>
          <w:lang w:val="en-GB"/>
        </w:rPr>
        <w:t xml:space="preserve"> (Diptera: Syrphidae) from the Oriental Region. </w:t>
      </w:r>
      <w:r>
        <w:rPr>
          <w:rFonts w:eastAsia="Times New Roman" w:cs="Calibri" w:cstheme="minorHAnsi"/>
          <w:i/>
          <w:sz w:val="20"/>
          <w:szCs w:val="20"/>
          <w:lang w:val="en-GB"/>
        </w:rPr>
        <w:t>Turkish Journal of Zoology</w:t>
      </w:r>
      <w:r>
        <w:rPr>
          <w:rFonts w:eastAsia="Times New Roman" w:cs="Calibri" w:cstheme="minorHAnsi"/>
          <w:sz w:val="20"/>
          <w:szCs w:val="20"/>
          <w:lang w:val="en-GB"/>
        </w:rPr>
        <w:t>, 43: 239 – 242.</w:t>
      </w:r>
    </w:p>
    <w:p>
      <w:pPr>
        <w:pStyle w:val="Normal"/>
        <w:spacing w:lineRule="auto" w:line="240" w:before="0" w:after="0"/>
        <w:ind w:left="567" w:hanging="567"/>
        <w:jc w:val="both"/>
        <w:rPr>
          <w:rFonts w:eastAsia="Times New Roman" w:cs="Calibri" w:cstheme="minorHAnsi"/>
          <w:sz w:val="20"/>
          <w:szCs w:val="20"/>
        </w:rPr>
      </w:pPr>
      <w:r>
        <w:rPr>
          <w:rFonts w:eastAsia="Times New Roman" w:cs="Calibri" w:cstheme="minorHAnsi"/>
          <w:sz w:val="20"/>
          <w:szCs w:val="20"/>
        </w:rPr>
        <w:t xml:space="preserve">Wakkie, B., Pollet, M. &amp; Van de Meutter, F. (2011) The unexpected discovery of </w:t>
      </w:r>
      <w:r>
        <w:rPr>
          <w:rFonts w:eastAsia="Times New Roman" w:cs="Calibri" w:cstheme="minorHAnsi"/>
          <w:i/>
          <w:sz w:val="20"/>
          <w:szCs w:val="20"/>
        </w:rPr>
        <w:t>Brachyopa obscura</w:t>
      </w:r>
      <w:r>
        <w:rPr>
          <w:rFonts w:eastAsia="Times New Roman" w:cs="Calibri" w:cstheme="minorHAnsi"/>
          <w:sz w:val="20"/>
          <w:szCs w:val="20"/>
        </w:rPr>
        <w:t xml:space="preserve"> Thompson &amp; Torp, 1982 (Diptera: Syrphidae) in Belgium. </w:t>
      </w:r>
      <w:r>
        <w:rPr>
          <w:rFonts w:eastAsia="Times New Roman" w:cs="Calibri" w:cstheme="minorHAnsi"/>
          <w:i/>
          <w:sz w:val="20"/>
          <w:szCs w:val="20"/>
        </w:rPr>
        <w:t>Bulletin SRBE/KBVE</w:t>
      </w:r>
      <w:r>
        <w:rPr>
          <w:rFonts w:eastAsia="Times New Roman" w:cs="Calibri" w:cstheme="minorHAnsi"/>
          <w:sz w:val="20"/>
          <w:szCs w:val="20"/>
        </w:rPr>
        <w:t xml:space="preserve">, 147: 126 – 131. </w:t>
      </w:r>
    </w:p>
    <w:p>
      <w:pPr>
        <w:pStyle w:val="Normal"/>
        <w:overflowPunct w:val="true"/>
        <w:spacing w:lineRule="auto" w:line="240" w:before="0" w:after="0"/>
        <w:ind w:left="567" w:hanging="567"/>
        <w:jc w:val="both"/>
        <w:textAlignment w:val="baseline"/>
        <w:rPr>
          <w:rFonts w:eastAsia="Times New Roman" w:cs="Calibri" w:cstheme="minorHAnsi"/>
          <w:sz w:val="20"/>
          <w:szCs w:val="20"/>
        </w:rPr>
      </w:pPr>
      <w:r>
        <w:rPr>
          <w:rFonts w:eastAsia="Times New Roman" w:cs="Calibri" w:cstheme="minorHAnsi"/>
          <w:sz w:val="20"/>
          <w:szCs w:val="20"/>
        </w:rPr>
        <w:t xml:space="preserve">Zoralski, R. &amp; Kowalczyk, J. K. (2014) </w:t>
      </w:r>
      <w:r>
        <w:rPr>
          <w:rFonts w:eastAsia="Times New Roman" w:cs="Calibri" w:cstheme="minorHAnsi"/>
          <w:i/>
          <w:sz w:val="20"/>
          <w:szCs w:val="20"/>
        </w:rPr>
        <w:t>Sphaerophoria chongjini</w:t>
      </w:r>
      <w:r>
        <w:rPr>
          <w:rFonts w:eastAsia="Times New Roman" w:cs="Calibri" w:cstheme="minorHAnsi"/>
          <w:sz w:val="20"/>
          <w:szCs w:val="20"/>
        </w:rPr>
        <w:t xml:space="preserve"> Bankowska, 1964 (Diptera: Syrphidae) – first record of the species in the Polish fauna. </w:t>
      </w:r>
      <w:r>
        <w:rPr>
          <w:rFonts w:eastAsia="Times New Roman" w:cs="Calibri" w:cstheme="minorHAnsi"/>
          <w:i/>
          <w:sz w:val="20"/>
          <w:szCs w:val="20"/>
        </w:rPr>
        <w:t>Dipteron</w:t>
      </w:r>
      <w:r>
        <w:rPr>
          <w:rFonts w:eastAsia="Times New Roman" w:cs="Calibri" w:cstheme="minorHAnsi"/>
          <w:sz w:val="20"/>
          <w:szCs w:val="20"/>
        </w:rPr>
        <w:t>, 30; 106 – 112.</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t xml:space="preserve">Zoralski, R. &amp; Mielczarek, M. E.  (2018) Two species of the genus </w:t>
      </w:r>
      <w:r>
        <w:rPr>
          <w:rFonts w:eastAsia="Times New Roman" w:cs="Calibri" w:cstheme="minorHAnsi"/>
          <w:bCs/>
          <w:i/>
          <w:sz w:val="20"/>
          <w:szCs w:val="20"/>
          <w:lang w:val="en-GB"/>
        </w:rPr>
        <w:t>Temnostoma</w:t>
      </w:r>
      <w:r>
        <w:rPr>
          <w:rFonts w:eastAsia="Times New Roman" w:cs="Calibri" w:cstheme="minorHAnsi"/>
          <w:bCs/>
          <w:sz w:val="20"/>
          <w:szCs w:val="20"/>
          <w:lang w:val="en-GB"/>
        </w:rPr>
        <w:t xml:space="preserve"> Le Peletier &amp; Serville, 1828 (Diptera: Syrphidae) new to Polish fauna. </w:t>
      </w:r>
      <w:r>
        <w:rPr>
          <w:rFonts w:eastAsia="Times New Roman" w:cs="Calibri" w:cstheme="minorHAnsi"/>
          <w:bCs/>
          <w:i/>
          <w:sz w:val="20"/>
          <w:szCs w:val="20"/>
          <w:lang w:val="en-GB"/>
        </w:rPr>
        <w:t>Dipteron</w:t>
      </w:r>
      <w:r>
        <w:rPr>
          <w:rFonts w:eastAsia="Times New Roman" w:cs="Calibri" w:cstheme="minorHAnsi"/>
          <w:bCs/>
          <w:sz w:val="20"/>
          <w:szCs w:val="20"/>
          <w:lang w:val="en-GB"/>
        </w:rPr>
        <w:t>, 34: 38 – 44.</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r>
    </w:p>
    <w:p>
      <w:pPr>
        <w:pStyle w:val="Normal"/>
        <w:overflowPunct w:val="true"/>
        <w:spacing w:lineRule="auto" w:line="240" w:before="0" w:after="0"/>
        <w:ind w:left="567" w:hanging="567"/>
        <w:jc w:val="both"/>
        <w:textAlignment w:val="baseline"/>
        <w:rPr>
          <w:rFonts w:eastAsia="Times New Roman" w:cs="Calibri" w:cstheme="minorHAnsi"/>
          <w:b/>
          <w:b/>
          <w:bCs/>
          <w:sz w:val="20"/>
          <w:szCs w:val="20"/>
          <w:lang w:val="en-GB"/>
        </w:rPr>
      </w:pPr>
      <w:r>
        <w:rPr>
          <w:rFonts w:eastAsia="Times New Roman" w:cs="Calibri" w:cstheme="minorHAnsi"/>
          <w:b/>
          <w:bCs/>
          <w:sz w:val="20"/>
          <w:szCs w:val="20"/>
          <w:lang w:val="en-GB"/>
        </w:rPr>
        <w:t>Section 5: CITATION DETAILS FOR THIS ISSUE OF STN FILES</w:t>
      </w:r>
    </w:p>
    <w:p>
      <w:pPr>
        <w:pStyle w:val="Normal"/>
        <w:overflowPunct w:val="true"/>
        <w:spacing w:lineRule="auto" w:line="240" w:before="0" w:after="0"/>
        <w:ind w:left="567" w:hanging="567"/>
        <w:jc w:val="both"/>
        <w:textAlignment w:val="baseline"/>
        <w:rPr>
          <w:rFonts w:eastAsia="Times New Roman" w:cs="Calibri" w:cstheme="minorHAnsi"/>
          <w:b/>
          <w:b/>
          <w:bCs/>
          <w:sz w:val="20"/>
          <w:szCs w:val="20"/>
          <w:lang w:val="en-GB"/>
        </w:rPr>
      </w:pPr>
      <w:r>
        <w:rPr>
          <w:rFonts w:eastAsia="Times New Roman" w:cs="Calibri" w:cstheme="minorHAnsi"/>
          <w:b/>
          <w:bCs/>
          <w:sz w:val="20"/>
          <w:szCs w:val="20"/>
          <w:lang w:val="en-GB"/>
        </w:rPr>
      </w:r>
    </w:p>
    <w:p>
      <w:pPr>
        <w:pStyle w:val="Normal"/>
        <w:overflowPunct w:val="true"/>
        <w:spacing w:lineRule="auto" w:line="240" w:before="0" w:after="0"/>
        <w:ind w:left="567" w:hanging="567"/>
        <w:jc w:val="both"/>
        <w:textAlignment w:val="baseline"/>
        <w:rPr>
          <w:rFonts w:eastAsia="Times New Roman" w:cs="Calibri" w:cstheme="minorHAnsi"/>
          <w:b/>
          <w:b/>
          <w:bCs/>
          <w:sz w:val="20"/>
          <w:szCs w:val="20"/>
          <w:u w:val="single"/>
          <w:lang w:val="en-GB"/>
        </w:rPr>
      </w:pPr>
      <w:r>
        <w:rPr>
          <w:rFonts w:eastAsia="Times New Roman" w:cs="Calibri" w:cstheme="minorHAnsi"/>
          <w:b/>
          <w:bCs/>
          <w:sz w:val="20"/>
          <w:szCs w:val="20"/>
          <w:u w:val="single"/>
          <w:lang w:val="en-GB"/>
        </w:rPr>
        <w:t>5a Spreadsheets</w:t>
      </w:r>
    </w:p>
    <w:p>
      <w:pPr>
        <w:pStyle w:val="Normal"/>
        <w:overflowPunct w:val="true"/>
        <w:spacing w:lineRule="auto" w:line="240" w:before="0" w:after="0"/>
        <w:ind w:left="567" w:hanging="567"/>
        <w:jc w:val="both"/>
        <w:textAlignment w:val="baseline"/>
        <w:rPr>
          <w:rFonts w:eastAsia="Times New Roman" w:cs="Calibri" w:cstheme="minorHAnsi"/>
          <w:b/>
          <w:b/>
          <w:bCs/>
          <w:sz w:val="20"/>
          <w:szCs w:val="20"/>
          <w:u w:val="single"/>
          <w:lang w:val="en-GB"/>
        </w:rPr>
      </w:pPr>
      <w:r>
        <w:rPr>
          <w:rFonts w:eastAsia="Times New Roman" w:cs="Calibri" w:cstheme="minorHAnsi"/>
          <w:b/>
          <w:bCs/>
          <w:sz w:val="20"/>
          <w:szCs w:val="20"/>
          <w:u w:val="single"/>
          <w:lang w:val="en-GB"/>
        </w:rPr>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t>Speight, M.C.D., Castella, E. &amp; Sarthou, J.-P. (2020) StN 2020. In: Syrph the Net on CD, Issue 12. Speight, M.C.D., Castella, E., Sarthou, J.-P. &amp; Vanappelghem, C.  (Eds.) ISSN 1649-1917. Syrph the Net Publications, Dublin.</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r>
    </w:p>
    <w:p>
      <w:pPr>
        <w:pStyle w:val="Normal"/>
        <w:overflowPunct w:val="true"/>
        <w:spacing w:lineRule="auto" w:line="240" w:before="0" w:after="0"/>
        <w:ind w:left="567" w:hanging="567"/>
        <w:jc w:val="both"/>
        <w:textAlignment w:val="baseline"/>
        <w:rPr>
          <w:rFonts w:eastAsia="Times New Roman" w:cs="Calibri" w:cstheme="minorHAnsi"/>
          <w:b/>
          <w:b/>
          <w:bCs/>
          <w:sz w:val="20"/>
          <w:szCs w:val="20"/>
          <w:u w:val="single"/>
          <w:lang w:val="en-GB"/>
        </w:rPr>
      </w:pPr>
      <w:r>
        <w:rPr>
          <w:rFonts w:eastAsia="Times New Roman" w:cs="Calibri" w:cstheme="minorHAnsi"/>
          <w:b/>
          <w:bCs/>
          <w:sz w:val="20"/>
          <w:szCs w:val="20"/>
          <w:u w:val="single"/>
          <w:lang w:val="en-GB"/>
        </w:rPr>
        <w:t>5b Text files</w:t>
      </w:r>
    </w:p>
    <w:p>
      <w:pPr>
        <w:pStyle w:val="Normal"/>
        <w:overflowPunct w:val="true"/>
        <w:spacing w:lineRule="auto" w:line="240" w:before="0" w:after="0"/>
        <w:ind w:left="567" w:hanging="567"/>
        <w:jc w:val="both"/>
        <w:textAlignment w:val="baseline"/>
        <w:rPr>
          <w:rFonts w:eastAsia="Times New Roman" w:cs="Calibri" w:cstheme="minorHAnsi"/>
          <w:b/>
          <w:b/>
          <w:bCs/>
          <w:sz w:val="20"/>
          <w:szCs w:val="20"/>
          <w:u w:val="single"/>
          <w:lang w:val="en-GB"/>
        </w:rPr>
      </w:pPr>
      <w:r>
        <w:rPr>
          <w:rFonts w:eastAsia="Times New Roman" w:cs="Calibri" w:cstheme="minorHAnsi"/>
          <w:b/>
          <w:bCs/>
          <w:sz w:val="20"/>
          <w:szCs w:val="20"/>
          <w:u w:val="single"/>
          <w:lang w:val="en-GB"/>
        </w:rPr>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t xml:space="preserve">Speight, M.C.D. (2020) Species accounts of European Syrphidae, 2020.  </w:t>
      </w:r>
      <w:r>
        <w:rPr>
          <w:rFonts w:eastAsia="Times New Roman" w:cs="Calibri" w:cstheme="minorHAnsi"/>
          <w:bCs/>
          <w:i/>
          <w:sz w:val="20"/>
          <w:szCs w:val="20"/>
          <w:lang w:val="en-GB"/>
        </w:rPr>
        <w:t>Syrph the Net, the database of European Syrphidae (Diptera)</w:t>
      </w:r>
      <w:r>
        <w:rPr>
          <w:rFonts w:eastAsia="Times New Roman" w:cs="Calibri" w:cstheme="minorHAnsi"/>
          <w:bCs/>
          <w:sz w:val="20"/>
          <w:szCs w:val="20"/>
          <w:lang w:val="en-GB"/>
        </w:rPr>
        <w:t>, vol. 104, 314 pp., Syrph the Net publications, Dublin</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t xml:space="preserve">Speight, M.C.D (2020) StN key for the identification of the genera of European Syrphidae (Diptera) 2020.  </w:t>
      </w:r>
      <w:r>
        <w:rPr>
          <w:rFonts w:eastAsia="Times New Roman" w:cs="Calibri" w:cstheme="minorHAnsi"/>
          <w:bCs/>
          <w:i/>
          <w:sz w:val="20"/>
          <w:szCs w:val="20"/>
          <w:lang w:val="en-GB"/>
        </w:rPr>
        <w:t>Syrph the Net, the database of European Syrphidae</w:t>
      </w:r>
      <w:r>
        <w:rPr>
          <w:rFonts w:eastAsia="Times New Roman" w:cs="Calibri" w:cstheme="minorHAnsi"/>
          <w:bCs/>
          <w:sz w:val="20"/>
          <w:szCs w:val="20"/>
          <w:lang w:val="en-GB"/>
        </w:rPr>
        <w:t>, Vol. 105, 46 pp, Syrph the Net publications, Dublin.</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en-GB"/>
        </w:rPr>
        <w:t xml:space="preserve">Speight, M.C.D. &amp; Castella, E. (2020) StN Database: Content and Glossary of terms, 2020.  </w:t>
      </w:r>
      <w:r>
        <w:rPr>
          <w:rFonts w:eastAsia="Times New Roman" w:cs="Calibri" w:cstheme="minorHAnsi"/>
          <w:bCs/>
          <w:i/>
          <w:sz w:val="20"/>
          <w:szCs w:val="20"/>
          <w:lang w:val="en-GB"/>
        </w:rPr>
        <w:t>Syrph the Net, the database of European Syrphidae (Diptera)</w:t>
      </w:r>
      <w:r>
        <w:rPr>
          <w:rFonts w:eastAsia="Times New Roman" w:cs="Calibri" w:cstheme="minorHAnsi"/>
          <w:bCs/>
          <w:sz w:val="20"/>
          <w:szCs w:val="20"/>
          <w:lang w:val="en-GB"/>
        </w:rPr>
        <w:t>, Vol. 107, 98 pp , Syrph the Net publications,  Dublin.</w:t>
      </w:r>
    </w:p>
    <w:p>
      <w:pPr>
        <w:pStyle w:val="Normal"/>
        <w:overflowPunct w:val="true"/>
        <w:spacing w:lineRule="auto" w:line="240" w:before="0" w:after="0"/>
        <w:ind w:left="567" w:hanging="567"/>
        <w:jc w:val="both"/>
        <w:textAlignment w:val="baseline"/>
        <w:rPr>
          <w:rFonts w:eastAsia="Times New Roman" w:cs="Calibri" w:cstheme="minorHAnsi"/>
          <w:bCs/>
          <w:sz w:val="20"/>
          <w:szCs w:val="20"/>
          <w:lang w:val="en-GB"/>
        </w:rPr>
      </w:pPr>
      <w:r>
        <w:rPr>
          <w:rFonts w:eastAsia="Times New Roman" w:cs="Calibri" w:cstheme="minorHAnsi"/>
          <w:bCs/>
          <w:sz w:val="20"/>
          <w:szCs w:val="20"/>
          <w:lang w:val="fr-FR"/>
        </w:rPr>
        <w:t xml:space="preserve">Speight, M. C. D. and de Courcy Williams, M. (2020) European Syrphid Genera: Portraits of representative species 2020/ Portraits d’espèces représentatives de genres de Syrphidae Européens 2020. </w:t>
      </w:r>
      <w:r>
        <w:rPr>
          <w:rFonts w:eastAsia="Times New Roman" w:cs="Calibri" w:cstheme="minorHAnsi"/>
          <w:bCs/>
          <w:i/>
          <w:sz w:val="20"/>
          <w:szCs w:val="20"/>
          <w:lang w:val="en-GB"/>
        </w:rPr>
        <w:t>Syrph the Net, the database of European Syrphidae (Diptera)</w:t>
      </w:r>
      <w:r>
        <w:rPr>
          <w:rFonts w:eastAsia="Times New Roman" w:cs="Calibri" w:cstheme="minorHAnsi"/>
          <w:bCs/>
          <w:sz w:val="20"/>
          <w:szCs w:val="20"/>
          <w:lang w:val="en-GB"/>
        </w:rPr>
        <w:t>, Vol. 106, 104 pp, Syrph the Net publications, Dublin.</w:t>
      </w:r>
    </w:p>
    <w:p>
      <w:pPr>
        <w:pStyle w:val="Normal"/>
        <w:overflowPunct w:val="true"/>
        <w:spacing w:lineRule="auto" w:line="240" w:before="0" w:after="0"/>
        <w:ind w:left="567" w:hanging="567"/>
        <w:jc w:val="both"/>
        <w:textAlignment w:val="baseline"/>
        <w:rPr>
          <w:rFonts w:eastAsia="Times New Roman" w:cs="Calibri" w:cstheme="minorHAnsi"/>
          <w:b/>
          <w:b/>
          <w:bCs/>
          <w:sz w:val="20"/>
          <w:szCs w:val="20"/>
          <w:lang w:val="en-GB"/>
        </w:rPr>
      </w:pPr>
      <w:r>
        <w:rPr>
          <w:rFonts w:eastAsia="Times New Roman" w:cs="Calibri" w:cstheme="minorHAnsi"/>
          <w:b/>
          <w:bCs/>
          <w:sz w:val="20"/>
          <w:szCs w:val="20"/>
          <w:lang w:val="en-GB"/>
        </w:rPr>
      </w:r>
    </w:p>
    <w:p>
      <w:pPr>
        <w:pStyle w:val="Normal"/>
        <w:overflowPunct w:val="true"/>
        <w:spacing w:lineRule="auto" w:line="240" w:before="0" w:after="0"/>
        <w:ind w:left="567" w:hanging="567"/>
        <w:jc w:val="both"/>
        <w:textAlignment w:val="baseline"/>
        <w:rPr>
          <w:rFonts w:eastAsia="Times New Roman" w:cs="Calibri" w:cstheme="minorHAnsi"/>
          <w:b/>
          <w:b/>
          <w:bCs/>
          <w:sz w:val="20"/>
          <w:szCs w:val="20"/>
          <w:lang w:val="en-GB"/>
        </w:rPr>
      </w:pPr>
      <w:r>
        <w:rPr>
          <w:rFonts w:eastAsia="Times New Roman" w:cs="Calibri" w:cstheme="minorHAnsi"/>
          <w:b/>
          <w:bCs/>
          <w:sz w:val="20"/>
          <w:szCs w:val="20"/>
          <w:lang w:val="en-GB"/>
        </w:rPr>
      </w:r>
    </w:p>
    <w:p>
      <w:pPr>
        <w:pStyle w:val="Normal"/>
        <w:overflowPunct w:val="true"/>
        <w:spacing w:lineRule="auto" w:line="240" w:before="0" w:after="0"/>
        <w:ind w:left="567" w:hanging="567"/>
        <w:jc w:val="both"/>
        <w:textAlignment w:val="baseline"/>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tabs>
          <w:tab w:val="clear" w:pos="720"/>
          <w:tab w:val="left" w:pos="1080" w:leader="none"/>
          <w:tab w:val="left" w:pos="1800" w:leader="none"/>
        </w:tabs>
        <w:spacing w:lineRule="auto" w:line="240" w:before="0" w:after="0"/>
        <w:jc w:val="both"/>
        <w:rPr>
          <w:bCs/>
          <w:iCs/>
        </w:rPr>
      </w:pPr>
      <w:r>
        <w:rPr>
          <w:bCs/>
          <w:iCs/>
        </w:rPr>
      </w:r>
    </w:p>
    <w:p>
      <w:pPr>
        <w:pStyle w:val="Normal"/>
        <w:tabs>
          <w:tab w:val="clear" w:pos="720"/>
          <w:tab w:val="left" w:pos="1080" w:leader="none"/>
          <w:tab w:val="left" w:pos="1800" w:leader="none"/>
        </w:tabs>
        <w:spacing w:lineRule="auto" w:line="240" w:before="0" w:after="0"/>
        <w:jc w:val="both"/>
        <w:rPr>
          <w:bCs/>
        </w:rPr>
      </w:pPr>
      <w:r>
        <w:rPr>
          <w:bCs/>
        </w:rPr>
      </w:r>
    </w:p>
    <w:p>
      <w:pPr>
        <w:pStyle w:val="Normal"/>
        <w:tabs>
          <w:tab w:val="clear" w:pos="720"/>
          <w:tab w:val="left" w:pos="1080" w:leader="none"/>
          <w:tab w:val="left" w:pos="1800" w:leader="none"/>
        </w:tabs>
        <w:spacing w:lineRule="auto" w:line="240" w:before="0" w:after="0"/>
        <w:jc w:val="both"/>
        <w:rPr>
          <w:bCs/>
        </w:rPr>
      </w:pPr>
      <w:r>
        <w:rPr>
          <w:bCs/>
        </w:rPr>
      </w:r>
    </w:p>
    <w:p>
      <w:pPr>
        <w:pStyle w:val="Normal"/>
        <w:tabs>
          <w:tab w:val="clear" w:pos="720"/>
          <w:tab w:val="left" w:pos="1080" w:leader="none"/>
          <w:tab w:val="left" w:pos="1800" w:leader="none"/>
        </w:tabs>
        <w:spacing w:lineRule="auto" w:line="240" w:before="0" w:after="0"/>
        <w:jc w:val="both"/>
        <w:rPr>
          <w:b/>
          <w:b/>
        </w:rPr>
      </w:pPr>
      <w:r>
        <w:rPr>
          <w:b/>
        </w:rPr>
      </w:r>
    </w:p>
    <w:p>
      <w:pPr>
        <w:pStyle w:val="Normal"/>
        <w:tabs>
          <w:tab w:val="clear" w:pos="720"/>
          <w:tab w:val="left" w:pos="1080" w:leader="none"/>
          <w:tab w:val="left" w:pos="1800" w:leader="none"/>
        </w:tabs>
        <w:spacing w:lineRule="auto" w:line="240" w:before="0" w:after="0"/>
        <w:rPr>
          <w:rFonts w:ascii="Calibri" w:hAnsi="Calibri"/>
          <w:b/>
          <w:b/>
          <w:i/>
          <w:i/>
        </w:rPr>
      </w:pPr>
      <w:r>
        <w:rPr>
          <w:b/>
          <w:i/>
        </w:rPr>
      </w:r>
    </w:p>
    <w:p>
      <w:pPr>
        <w:pStyle w:val="Normal"/>
        <w:tabs>
          <w:tab w:val="clear" w:pos="720"/>
          <w:tab w:val="left" w:pos="1080" w:leader="none"/>
          <w:tab w:val="left" w:pos="1800" w:leader="none"/>
        </w:tabs>
        <w:spacing w:lineRule="auto" w:line="240" w:before="0" w:after="0"/>
        <w:jc w:val="both"/>
        <w:rPr>
          <w:bCs/>
        </w:rPr>
      </w:pPr>
      <w:r>
        <w:rPr>
          <w:bCs/>
        </w:rPr>
      </w:r>
    </w:p>
    <w:p>
      <w:pPr>
        <w:pStyle w:val="Normal"/>
        <w:tabs>
          <w:tab w:val="clear" w:pos="720"/>
          <w:tab w:val="left" w:pos="1080" w:leader="none"/>
          <w:tab w:val="left" w:pos="1800" w:leader="none"/>
        </w:tabs>
        <w:spacing w:lineRule="auto" w:line="240" w:before="0" w:after="0"/>
        <w:jc w:val="both"/>
        <w:rPr>
          <w:bCs/>
        </w:rPr>
      </w:pPr>
      <w:r>
        <w:rPr>
          <w:bCs/>
        </w:rPr>
      </w:r>
    </w:p>
    <w:p>
      <w:pPr>
        <w:pStyle w:val="Normal"/>
        <w:tabs>
          <w:tab w:val="clear" w:pos="720"/>
          <w:tab w:val="left" w:pos="1080" w:leader="none"/>
          <w:tab w:val="left" w:pos="1800" w:leader="none"/>
        </w:tabs>
        <w:spacing w:lineRule="auto" w:line="240" w:before="0" w:after="0"/>
        <w:jc w:val="both"/>
        <w:rPr>
          <w:bCs/>
        </w:rPr>
      </w:pPr>
      <w:r>
        <w:rPr>
          <w:bCs/>
        </w:rPr>
      </w:r>
    </w:p>
    <w:p>
      <w:pPr>
        <w:pStyle w:val="Normal"/>
        <w:tabs>
          <w:tab w:val="clear" w:pos="720"/>
          <w:tab w:val="left" w:pos="1080" w:leader="none"/>
          <w:tab w:val="left" w:pos="1800" w:leader="none"/>
        </w:tabs>
        <w:spacing w:lineRule="auto" w:line="240" w:before="0" w:after="0"/>
        <w:jc w:val="both"/>
        <w:rPr>
          <w:bCs/>
        </w:rPr>
      </w:pPr>
      <w:r>
        <w:rPr>
          <w:bCs/>
        </w:rPr>
      </w:r>
    </w:p>
    <w:p>
      <w:pPr>
        <w:pStyle w:val="Normal"/>
        <w:tabs>
          <w:tab w:val="clear" w:pos="720"/>
          <w:tab w:val="left" w:pos="1080" w:leader="none"/>
          <w:tab w:val="left" w:pos="1800" w:leader="none"/>
        </w:tabs>
        <w:spacing w:lineRule="auto" w:line="240" w:before="0" w:after="0"/>
        <w:jc w:val="both"/>
        <w:rPr>
          <w:bCs/>
        </w:rPr>
      </w:pPr>
      <w:r>
        <w:rPr>
          <w:bCs/>
        </w:rPr>
      </w:r>
    </w:p>
    <w:p>
      <w:pPr>
        <w:pStyle w:val="Normal"/>
        <w:rPr>
          <w:bCs/>
        </w:rPr>
      </w:pPr>
      <w:r>
        <w:rPr>
          <w:bCs/>
        </w:rPr>
      </w:r>
    </w:p>
    <w:p>
      <w:pPr>
        <w:pStyle w:val="Normal"/>
        <w:tabs>
          <w:tab w:val="clear" w:pos="720"/>
          <w:tab w:val="left" w:pos="1080" w:leader="none"/>
          <w:tab w:val="left" w:pos="1800" w:leader="none"/>
        </w:tabs>
        <w:spacing w:lineRule="auto" w:line="240" w:before="0" w:after="0"/>
        <w:jc w:val="both"/>
        <w:rPr/>
      </w:pPr>
      <w:r>
        <w:rPr/>
      </w:r>
    </w:p>
    <w:sectPr>
      <w:type w:val="nextPage"/>
      <w:pgSz w:w="11906" w:h="16838"/>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2"/>
  </w:compat>
  <w:themeFontLang w:val="en-I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I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1532d"/>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IE" w:eastAsia="en-US" w:bidi="ar-SA"/>
    </w:rPr>
  </w:style>
  <w:style w:type="character" w:styleId="DefaultParagraphFont" w:default="1">
    <w:name w:val="Default Paragraph Font"/>
    <w:uiPriority w:val="1"/>
    <w:semiHidden/>
    <w:unhideWhenUsed/>
    <w:qFormat/>
    <w:rPr/>
  </w:style>
  <w:style w:type="character" w:styleId="Appleconvertedspace" w:customStyle="1">
    <w:name w:val="apple-converted-space"/>
    <w:basedOn w:val="DefaultParagraphFont"/>
    <w:qFormat/>
    <w:rsid w:val="00447218"/>
    <w:rPr/>
  </w:style>
  <w:style w:type="character" w:styleId="LienInternet">
    <w:name w:val="Lien Internet"/>
    <w:basedOn w:val="DefaultParagraphFont"/>
    <w:uiPriority w:val="99"/>
    <w:semiHidden/>
    <w:unhideWhenUsed/>
    <w:rsid w:val="00b25daf"/>
    <w:rPr>
      <w:color w:val="0000FF"/>
      <w:u w:val="single"/>
    </w:rPr>
  </w:style>
  <w:style w:type="character" w:styleId="HeaderChar" w:customStyle="1">
    <w:name w:val="Header Char"/>
    <w:basedOn w:val="DefaultParagraphFont"/>
    <w:link w:val="Header"/>
    <w:uiPriority w:val="99"/>
    <w:semiHidden/>
    <w:qFormat/>
    <w:rsid w:val="00f87417"/>
    <w:rPr/>
  </w:style>
  <w:style w:type="character" w:styleId="FooterChar" w:customStyle="1">
    <w:name w:val="Footer Char"/>
    <w:basedOn w:val="DefaultParagraphFont"/>
    <w:link w:val="Footer"/>
    <w:uiPriority w:val="99"/>
    <w:semiHidden/>
    <w:qFormat/>
    <w:rsid w:val="00f87417"/>
    <w:rPr/>
  </w:style>
  <w:style w:type="character" w:styleId="ListLabel1">
    <w:name w:val="ListLabel 1"/>
    <w:qFormat/>
    <w:rPr>
      <w:rFonts w:eastAsia="Calibri" w:cs="Calibri"/>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Calibri"/>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Calibri" w:cs="Calibri"/>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eastAsia="Calibri" w:cs="Calibri"/>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eastAsia="Times New Roman" w:cs="Calibri" w:cstheme="minorHAnsi"/>
      <w:color w:val="0563C1"/>
      <w:sz w:val="20"/>
      <w:szCs w:val="20"/>
      <w:u w:val="single"/>
      <w:lang w:val="fr-FR"/>
    </w:rPr>
  </w:style>
  <w:style w:type="character" w:styleId="ListLabel18">
    <w:name w:val="ListLabel 18"/>
    <w:qFormat/>
    <w:rPr>
      <w:rFonts w:eastAsia="Times New Roman" w:cs="Calibri" w:cstheme="minorHAnsi"/>
      <w:color w:val="0563C1"/>
      <w:sz w:val="20"/>
      <w:szCs w:val="20"/>
      <w:u w:val="single"/>
    </w:rPr>
  </w:style>
  <w:style w:type="paragraph" w:styleId="Titre">
    <w:name w:val="Titre"/>
    <w:basedOn w:val="Normal"/>
    <w:next w:val="Corpsdetexte"/>
    <w:qFormat/>
    <w:pPr>
      <w:keepNext w:val="true"/>
      <w:spacing w:before="240" w:after="120"/>
    </w:pPr>
    <w:rPr>
      <w:rFonts w:ascii="Liberation Sans" w:hAnsi="Liberation Sans" w:eastAsia="Microsoft YaHei" w:cs="Mang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Entte">
    <w:name w:val="Header"/>
    <w:basedOn w:val="Normal"/>
    <w:link w:val="HeaderChar"/>
    <w:uiPriority w:val="99"/>
    <w:semiHidden/>
    <w:unhideWhenUsed/>
    <w:rsid w:val="00f87417"/>
    <w:pPr>
      <w:tabs>
        <w:tab w:val="clear" w:pos="720"/>
        <w:tab w:val="center" w:pos="4513" w:leader="none"/>
        <w:tab w:val="right" w:pos="9026" w:leader="none"/>
      </w:tabs>
      <w:spacing w:lineRule="auto" w:line="240" w:before="0" w:after="0"/>
    </w:pPr>
    <w:rPr/>
  </w:style>
  <w:style w:type="paragraph" w:styleId="Pieddepage">
    <w:name w:val="Footer"/>
    <w:basedOn w:val="Normal"/>
    <w:link w:val="FooterChar"/>
    <w:uiPriority w:val="99"/>
    <w:semiHidden/>
    <w:unhideWhenUsed/>
    <w:rsid w:val="00f87417"/>
    <w:pPr>
      <w:tabs>
        <w:tab w:val="clear" w:pos="720"/>
        <w:tab w:val="center" w:pos="4513" w:leader="none"/>
        <w:tab w:val="right" w:pos="9026" w:leader="none"/>
      </w:tabs>
      <w:spacing w:lineRule="auto" w:line="240" w:before="0" w:after="0"/>
    </w:pPr>
    <w:rPr/>
  </w:style>
  <w:style w:type="paragraph" w:styleId="ListParagraph">
    <w:name w:val="List Paragraph"/>
    <w:basedOn w:val="Normal"/>
    <w:uiPriority w:val="34"/>
    <w:qFormat/>
    <w:rsid w:val="00e31dde"/>
    <w:pPr>
      <w:spacing w:before="0" w:after="20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i.org/10.1111/jen.12717" TargetMode="External"/><Relationship Id="rId3" Type="http://schemas.openxmlformats.org/officeDocument/2006/relationships/hyperlink" Target="http://dx.doi.org/" TargetMode="External"/><Relationship Id="rId4" Type="http://schemas.openxmlformats.org/officeDocument/2006/relationships/hyperlink" Target="https://doi.org/" TargetMode="External"/><Relationship Id="rId5" Type="http://schemas.openxmlformats.org/officeDocument/2006/relationships/hyperlink" Target="https://doi.org/101111/jzs.12193"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52EFC-A0B0-4800-890E-13DB5D3A8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LibreOffice/6.1.5.2$Windows_X86_64 LibreOffice_project/90f8dcf33c87b3705e78202e3df5142b201bd805</Application>
  <Pages>12</Pages>
  <Words>6283</Words>
  <Characters>37113</Characters>
  <CharactersWithSpaces>43408</CharactersWithSpaces>
  <Paragraphs>338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2020-03-06T18:57:00Z</dcterms:created>
  <dc:creator>User</dc:creator>
  <dc:description/>
  <dc:language>fr-FR</dc:language>
  <cp:lastModifiedBy/>
  <dcterms:modified xsi:type="dcterms:W3CDTF">2020-04-13T11:01:57Z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